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F1544" w14:textId="77777777" w:rsidR="00D17563" w:rsidRPr="007334E2" w:rsidRDefault="00D17563" w:rsidP="00D17563">
      <w:pPr>
        <w:pStyle w:val="Heading1"/>
        <w:jc w:val="center"/>
        <w:rPr>
          <w:rFonts w:ascii="Arial" w:hAnsi="Arial"/>
          <w:szCs w:val="22"/>
        </w:rPr>
      </w:pPr>
      <w:bookmarkStart w:id="0" w:name="_Toc506967954"/>
      <w:bookmarkStart w:id="1" w:name="_Toc520403200"/>
      <w:bookmarkStart w:id="2" w:name="_Toc11933566"/>
      <w:r w:rsidRPr="007334E2">
        <w:rPr>
          <w:rFonts w:ascii="Arial" w:hAnsi="Arial"/>
          <w:szCs w:val="22"/>
        </w:rPr>
        <w:t xml:space="preserve">ANEXO </w:t>
      </w:r>
      <w:r w:rsidR="00B65B72" w:rsidRPr="007334E2">
        <w:rPr>
          <w:rFonts w:ascii="Arial" w:hAnsi="Arial"/>
          <w:szCs w:val="22"/>
        </w:rPr>
        <w:t>7</w:t>
      </w:r>
      <w:r w:rsidRPr="007334E2">
        <w:rPr>
          <w:rFonts w:ascii="Arial" w:hAnsi="Arial"/>
          <w:szCs w:val="22"/>
        </w:rPr>
        <w:t xml:space="preserve"> - PACTO DE TRANSPARENCIA</w:t>
      </w:r>
      <w:bookmarkEnd w:id="0"/>
      <w:bookmarkEnd w:id="1"/>
      <w:bookmarkEnd w:id="2"/>
    </w:p>
    <w:p w14:paraId="395F8DB9" w14:textId="77777777" w:rsidR="00D17563" w:rsidRPr="007334E2" w:rsidRDefault="00D17563" w:rsidP="00D17563">
      <w:pPr>
        <w:rPr>
          <w:rFonts w:ascii="Arial" w:hAnsi="Arial" w:cs="Arial"/>
          <w:lang w:val="es-CO"/>
        </w:rPr>
      </w:pPr>
    </w:p>
    <w:p w14:paraId="21CCB8A4" w14:textId="2184BF72" w:rsidR="00D17563" w:rsidRPr="00C542F0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E425C">
        <w:rPr>
          <w:rFonts w:ascii="Arial" w:hAnsi="Arial" w:cs="Arial"/>
          <w:sz w:val="22"/>
          <w:szCs w:val="22"/>
          <w:lang w:val="es-CO"/>
        </w:rPr>
        <w:t>A través de este documento</w:t>
      </w:r>
      <w:r w:rsidRPr="00CE425C">
        <w:rPr>
          <w:rFonts w:ascii="Arial" w:hAnsi="Arial" w:cs="Arial"/>
          <w:b/>
          <w:sz w:val="22"/>
          <w:szCs w:val="22"/>
          <w:lang w:val="es-CO"/>
        </w:rPr>
        <w:t>,</w:t>
      </w:r>
      <w:r w:rsidRPr="00CE425C">
        <w:rPr>
          <w:rFonts w:ascii="Arial" w:hAnsi="Arial" w:cs="Arial"/>
          <w:sz w:val="22"/>
          <w:szCs w:val="22"/>
          <w:lang w:val="es-CO"/>
        </w:rPr>
        <w:t xml:space="preserve"> manifiesto mi compromiso con la ética y la transparencia, que implica: Mantener comportamientos leal</w:t>
      </w:r>
      <w:r w:rsidRPr="00CF2AEA">
        <w:rPr>
          <w:rFonts w:ascii="Arial" w:hAnsi="Arial" w:cs="Arial"/>
          <w:sz w:val="22"/>
          <w:szCs w:val="22"/>
          <w:lang w:val="es-CO"/>
        </w:rPr>
        <w:t xml:space="preserve">es, transparentes, honestos, éticos y con el compromiso que siempre las actuaciones se desarrollen en el marco de la Buena Fe, acogiendo, entre otras, el respeto de los canales oficiales de comunicación del proceso de </w:t>
      </w:r>
      <w:r w:rsidR="003A33B9">
        <w:rPr>
          <w:rFonts w:ascii="Arial" w:hAnsi="Arial" w:cs="Arial"/>
          <w:lang w:val="es-CO"/>
        </w:rPr>
        <w:t>P</w:t>
      </w:r>
      <w:r w:rsidR="003A33B9" w:rsidRPr="002D743A">
        <w:rPr>
          <w:rFonts w:ascii="Arial" w:hAnsi="Arial" w:cs="Arial"/>
          <w:lang w:val="es-CO"/>
        </w:rPr>
        <w:t>reselección de proponentes de carbón</w:t>
      </w:r>
      <w:r w:rsidR="003A33B9">
        <w:rPr>
          <w:rFonts w:ascii="Arial" w:hAnsi="Arial" w:cs="Arial"/>
          <w:lang w:val="es-CO"/>
        </w:rPr>
        <w:t xml:space="preserve"> </w:t>
      </w:r>
      <w:r w:rsidR="00AD74EA">
        <w:rPr>
          <w:rFonts w:ascii="Arial" w:hAnsi="Arial" w:cs="Arial"/>
          <w:sz w:val="22"/>
          <w:szCs w:val="22"/>
          <w:lang w:val="es-CO"/>
        </w:rPr>
        <w:t xml:space="preserve">FL_001_2020  </w:t>
      </w:r>
      <w:r w:rsidRPr="00C542F0">
        <w:rPr>
          <w:rFonts w:ascii="Arial" w:hAnsi="Arial" w:cs="Arial"/>
          <w:lang w:val="es-CO"/>
        </w:rPr>
        <w:t>de  Emgesa S.A. E.S.P.</w:t>
      </w:r>
      <w:r w:rsidRPr="00C542F0">
        <w:rPr>
          <w:rFonts w:ascii="Arial" w:hAnsi="Arial" w:cs="Arial"/>
          <w:sz w:val="22"/>
          <w:szCs w:val="22"/>
          <w:lang w:val="es-CO"/>
        </w:rPr>
        <w:t>, a cumplir con los procedimientos y reglas establecidos, a no acudir a instancias distintas a las oficiales, y a no reunirme con funcionarios fuera de los espacios previstos en el desarrollo de este proceso.</w:t>
      </w:r>
    </w:p>
    <w:p w14:paraId="45D43B87" w14:textId="77777777" w:rsidR="00D17563" w:rsidRPr="00C542F0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9FC7C9C" w14:textId="77777777" w:rsidR="00D17563" w:rsidRPr="00C542F0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542F0">
        <w:rPr>
          <w:rFonts w:ascii="Arial" w:hAnsi="Arial" w:cs="Arial"/>
          <w:sz w:val="22"/>
          <w:szCs w:val="22"/>
          <w:lang w:val="es-CO"/>
        </w:rPr>
        <w:t>Mi objetivo será</w:t>
      </w:r>
      <w:r w:rsidRPr="00C542F0">
        <w:rPr>
          <w:rFonts w:ascii="Arial" w:hAnsi="Arial" w:cs="Arial"/>
          <w:b/>
          <w:sz w:val="22"/>
          <w:szCs w:val="22"/>
          <w:lang w:val="es-CO"/>
        </w:rPr>
        <w:t>:</w:t>
      </w:r>
    </w:p>
    <w:p w14:paraId="66457351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Promover el desarrollo de un proceso de selección de manera transparente</w:t>
      </w:r>
    </w:p>
    <w:p w14:paraId="1165D401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Fomentar una cultura ética empresarial para generar entornos de negocios transparentes</w:t>
      </w:r>
    </w:p>
    <w:p w14:paraId="0A82DB38" w14:textId="12E50E19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 xml:space="preserve">Manifestar públicamente el compromiso de desarrollar el presente proceso de </w:t>
      </w:r>
      <w:r w:rsidR="003A33B9" w:rsidRPr="00847FCD">
        <w:rPr>
          <w:rFonts w:ascii="Arial" w:hAnsi="Arial" w:cs="Arial"/>
          <w:color w:val="auto"/>
          <w:lang w:val="es-CO"/>
        </w:rPr>
        <w:t xml:space="preserve">Preselección de proponentes de carbón </w:t>
      </w:r>
      <w:r w:rsidR="00AD74EA">
        <w:rPr>
          <w:rFonts w:ascii="Arial" w:hAnsi="Arial" w:cs="Arial"/>
          <w:color w:val="auto"/>
        </w:rPr>
        <w:t>FL_001_2020</w:t>
      </w:r>
      <w:bookmarkStart w:id="3" w:name="_GoBack"/>
      <w:bookmarkEnd w:id="3"/>
      <w:r w:rsidR="00AD74EA">
        <w:rPr>
          <w:rFonts w:ascii="Arial" w:hAnsi="Arial" w:cs="Arial"/>
          <w:color w:val="auto"/>
        </w:rPr>
        <w:t xml:space="preserve"> </w:t>
      </w:r>
      <w:r w:rsidRPr="00C542F0">
        <w:rPr>
          <w:rFonts w:ascii="Arial" w:hAnsi="Arial" w:cs="Arial"/>
          <w:color w:val="auto"/>
        </w:rPr>
        <w:t>de  Emgesa S.A. E.S.P. bajo reglas de juego equitativas y fuera de cualquier acción que pudiera considerarse delictiva, poco ética o de competencia desleal.</w:t>
      </w:r>
    </w:p>
    <w:p w14:paraId="5920B74D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 xml:space="preserve">Promover el uso de los canales definidos por </w:t>
      </w:r>
      <w:r w:rsidRPr="00C542F0">
        <w:rPr>
          <w:rFonts w:ascii="Arial" w:hAnsi="Arial" w:cs="Arial"/>
          <w:b/>
          <w:color w:val="auto"/>
        </w:rPr>
        <w:t>EMGESA</w:t>
      </w:r>
      <w:r w:rsidRPr="00C542F0">
        <w:rPr>
          <w:rFonts w:ascii="Arial" w:hAnsi="Arial" w:cs="Arial"/>
          <w:color w:val="auto"/>
        </w:rPr>
        <w:t xml:space="preserve"> para denunciar cualquier situación irregular</w:t>
      </w:r>
      <w:r w:rsidRPr="00C542F0">
        <w:rPr>
          <w:rFonts w:ascii="Arial" w:hAnsi="Arial" w:cs="Arial"/>
          <w:b/>
          <w:color w:val="auto"/>
        </w:rPr>
        <w:t>.</w:t>
      </w:r>
    </w:p>
    <w:p w14:paraId="5724FB82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Generar un cambio voluntario en la comunidad empresarial que implique la adopción por parte de sus miembros de unos mínimos éticos para contrarrestar la ocurrencia de prácticas de corrupción</w:t>
      </w:r>
    </w:p>
    <w:p w14:paraId="40D191B4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Contribuir al desarrollo de un entorno de competencia justa</w:t>
      </w:r>
    </w:p>
    <w:p w14:paraId="42CF7A4F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Construir un espacio donde puedan abordarse abiertamente situaciones que generen cualquier tipo de duda para los participantes</w:t>
      </w:r>
    </w:p>
    <w:p w14:paraId="2C941353" w14:textId="77777777" w:rsidR="00D17563" w:rsidRPr="00C542F0" w:rsidRDefault="00D17563" w:rsidP="00D17563">
      <w:pPr>
        <w:pStyle w:val="ListParagraph"/>
        <w:numPr>
          <w:ilvl w:val="0"/>
          <w:numId w:val="32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Prevenir y combatir conductas desleales o anticompetitivas que afecten la libre competencia del mercado.</w:t>
      </w:r>
    </w:p>
    <w:p w14:paraId="47B61CD6" w14:textId="77777777" w:rsidR="00D17563" w:rsidRPr="007334E2" w:rsidRDefault="00D17563" w:rsidP="00D17563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14:paraId="307D14BC" w14:textId="77777777" w:rsidR="00D17563" w:rsidRPr="00CE425C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E425C">
        <w:rPr>
          <w:rFonts w:ascii="Arial" w:hAnsi="Arial" w:cs="Arial"/>
          <w:sz w:val="22"/>
          <w:szCs w:val="22"/>
          <w:lang w:val="es-CO"/>
        </w:rPr>
        <w:t>Al suscribir este documento, me comprometo a:</w:t>
      </w:r>
    </w:p>
    <w:p w14:paraId="499145B7" w14:textId="77777777" w:rsidR="00D17563" w:rsidRPr="00C542F0" w:rsidRDefault="00D17563" w:rsidP="00D17563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No pagar, ofrecer, recibir o solicitar dádivas, sobornos o cualquier otra ventaja con la intención de inducir a realizar una acción deshonesta, ilegal o que pudiera ocasionar pérdida de confianza en el desarrollo del proceso de preselección.</w:t>
      </w:r>
    </w:p>
    <w:p w14:paraId="652C5A04" w14:textId="77777777" w:rsidR="00D17563" w:rsidRPr="00C542F0" w:rsidRDefault="00D17563" w:rsidP="00D17563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color w:val="auto"/>
        </w:rPr>
      </w:pPr>
      <w:r w:rsidRPr="00C542F0">
        <w:rPr>
          <w:rFonts w:ascii="Arial" w:hAnsi="Arial" w:cs="Arial"/>
          <w:color w:val="auto"/>
        </w:rPr>
        <w:t>Aplicar el Código de Ética de EMGESA y los Manuales de Cumplimiento (Prevención del Fraude, la Corrupción, el Lavado de Activos y la Financiación del Terrorismo)</w:t>
      </w:r>
    </w:p>
    <w:p w14:paraId="718631CD" w14:textId="77777777" w:rsidR="00D17563" w:rsidRPr="00C542F0" w:rsidRDefault="00D17563" w:rsidP="00D17563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b/>
          <w:color w:val="auto"/>
        </w:rPr>
      </w:pPr>
      <w:r w:rsidRPr="00C542F0">
        <w:rPr>
          <w:rFonts w:ascii="Arial" w:hAnsi="Arial" w:cs="Arial"/>
          <w:color w:val="auto"/>
        </w:rPr>
        <w:t>Utilizar los canales definidos por EMGESA para denunciar cualquier situación irregular</w:t>
      </w:r>
      <w:r w:rsidRPr="00C542F0">
        <w:rPr>
          <w:rFonts w:ascii="Arial" w:hAnsi="Arial" w:cs="Arial"/>
          <w:b/>
          <w:color w:val="auto"/>
        </w:rPr>
        <w:t>.</w:t>
      </w:r>
    </w:p>
    <w:p w14:paraId="44318A52" w14:textId="77777777" w:rsidR="00D17563" w:rsidRPr="00C542F0" w:rsidRDefault="00D17563" w:rsidP="00D17563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b/>
          <w:color w:val="auto"/>
        </w:rPr>
      </w:pPr>
      <w:r w:rsidRPr="00C542F0">
        <w:rPr>
          <w:rFonts w:ascii="Arial" w:hAnsi="Arial" w:cs="Arial"/>
          <w:color w:val="auto"/>
        </w:rPr>
        <w:t>Generar en mi Empresa la cultura de legalidad y transparencia en los negocios, sustentado en el ejemplo y el respeto por condiciones de competencia equitativas</w:t>
      </w:r>
      <w:r w:rsidRPr="00C542F0">
        <w:rPr>
          <w:rFonts w:ascii="Arial" w:hAnsi="Arial" w:cs="Arial"/>
          <w:b/>
          <w:color w:val="auto"/>
        </w:rPr>
        <w:t>.</w:t>
      </w:r>
    </w:p>
    <w:p w14:paraId="3B944794" w14:textId="77777777" w:rsidR="00D17563" w:rsidRPr="00C542F0" w:rsidRDefault="00D17563" w:rsidP="00D17563">
      <w:pPr>
        <w:pStyle w:val="ListParagraph"/>
        <w:numPr>
          <w:ilvl w:val="0"/>
          <w:numId w:val="31"/>
        </w:numPr>
        <w:jc w:val="both"/>
        <w:rPr>
          <w:rFonts w:ascii="Arial" w:hAnsi="Arial" w:cs="Arial"/>
          <w:b/>
          <w:color w:val="auto"/>
        </w:rPr>
      </w:pPr>
      <w:r w:rsidRPr="00C542F0">
        <w:rPr>
          <w:rFonts w:ascii="Arial" w:hAnsi="Arial" w:cs="Arial"/>
          <w:color w:val="auto"/>
        </w:rPr>
        <w:t>Desarrollar controles internos que permitan identificar que no se presenten situaciones irregulares</w:t>
      </w:r>
      <w:r w:rsidRPr="00C542F0">
        <w:rPr>
          <w:rFonts w:ascii="Arial" w:hAnsi="Arial" w:cs="Arial"/>
          <w:b/>
          <w:color w:val="auto"/>
        </w:rPr>
        <w:t xml:space="preserve">. </w:t>
      </w:r>
    </w:p>
    <w:p w14:paraId="428ABFCC" w14:textId="7E127203" w:rsidR="00D17563" w:rsidRPr="003B756B" w:rsidRDefault="005468BD" w:rsidP="00D17563">
      <w:pPr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CDFD7" wp14:editId="17141399">
                <wp:simplePos x="0" y="0"/>
                <wp:positionH relativeFrom="margin">
                  <wp:posOffset>-91440</wp:posOffset>
                </wp:positionH>
                <wp:positionV relativeFrom="paragraph">
                  <wp:posOffset>368935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A5EE4E" w14:textId="77777777" w:rsidR="005468BD" w:rsidRPr="002135A2" w:rsidRDefault="005468BD" w:rsidP="005468BD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ACDFD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7.2pt;margin-top:29.05pt;width:468pt;height:19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" filled="f" stroked="f" strokeweight=".5pt">
                <v:textbox style="mso-fit-shape-to-text:t" inset="0,,0">
                  <w:txbxContent>
                    <w:p w14:paraId="57A5EE4E" w14:textId="77777777" w:rsidR="005468BD" w:rsidRPr="002135A2" w:rsidRDefault="005468BD" w:rsidP="005468BD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ECD671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lastRenderedPageBreak/>
        <w:t>Si identifico una situación irregular y que no cumpla lo establecido en este pacto, me comprometo a utilizar los canales de comunicación definidos para abordar este tipo de situaciones. Asimismo, me comprometo a utilizar estos mecanismos a fin de no obtener una ventaja particular o con el objeto de comprometer el buen nombre o crear asomos de dudas que no pueda sustentar de manera objetiva. Esto incluye abstenerme de realizar denuncias que tengan por objeto entorpecer el Proceso de Preselección o crear dudas que carezcan de soporte.</w:t>
      </w:r>
    </w:p>
    <w:p w14:paraId="1BEB8505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355ACDBC" w14:textId="77777777" w:rsidR="00D17563" w:rsidRPr="003B756B" w:rsidRDefault="00D17563" w:rsidP="00D17563">
      <w:pPr>
        <w:jc w:val="both"/>
        <w:rPr>
          <w:rFonts w:ascii="Arial" w:hAnsi="Arial" w:cs="Arial"/>
          <w:b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>Finalmente, entiendo que no actuar según lo establecido en este documento supone incumplir con las reglas de juego definidas, lo cual dará lugar a las consecuencias previstas tanto en la Ley como en los Documentos del Proceso de Preselección por violación al Código de Ética de EMGESA y del grupo ENEL.</w:t>
      </w:r>
    </w:p>
    <w:p w14:paraId="7793729F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 w:eastAsia="es-CO"/>
        </w:rPr>
      </w:pPr>
    </w:p>
    <w:p w14:paraId="6EA128FB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 xml:space="preserve">Este documento se suscribe en Bogotá D.C. a los __ días del mes de _____ </w:t>
      </w:r>
      <w:proofErr w:type="spellStart"/>
      <w:r w:rsidRPr="003B756B">
        <w:rPr>
          <w:rFonts w:ascii="Arial" w:hAnsi="Arial" w:cs="Arial"/>
          <w:sz w:val="22"/>
          <w:szCs w:val="22"/>
          <w:lang w:val="es-CO"/>
        </w:rPr>
        <w:t>de</w:t>
      </w:r>
      <w:proofErr w:type="spellEnd"/>
      <w:r w:rsidRPr="003B756B">
        <w:rPr>
          <w:rFonts w:ascii="Arial" w:hAnsi="Arial" w:cs="Arial"/>
          <w:sz w:val="22"/>
          <w:szCs w:val="22"/>
          <w:lang w:val="es-CO"/>
        </w:rPr>
        <w:t xml:space="preserve"> ________.</w:t>
      </w:r>
    </w:p>
    <w:p w14:paraId="37AE22B0" w14:textId="77777777" w:rsidR="00D17563" w:rsidRPr="003B756B" w:rsidRDefault="00D17563" w:rsidP="00D17563">
      <w:pPr>
        <w:jc w:val="both"/>
        <w:rPr>
          <w:rFonts w:ascii="Arial" w:hAnsi="Arial" w:cs="Arial"/>
          <w:b/>
          <w:sz w:val="22"/>
          <w:szCs w:val="22"/>
          <w:lang w:val="es-CO"/>
        </w:rPr>
      </w:pPr>
    </w:p>
    <w:p w14:paraId="2E759D5E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>Los Firmantes,</w:t>
      </w:r>
    </w:p>
    <w:p w14:paraId="7122FA69" w14:textId="77777777" w:rsidR="007334E2" w:rsidRDefault="007334E2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65ED711F" w14:textId="77777777" w:rsidR="007334E2" w:rsidRDefault="007334E2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6119B084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 xml:space="preserve"> ___________________________</w:t>
      </w:r>
      <w:r>
        <w:rPr>
          <w:rFonts w:ascii="Arial" w:hAnsi="Arial" w:cs="Arial"/>
          <w:sz w:val="22"/>
          <w:szCs w:val="22"/>
          <w:lang w:val="es-CO"/>
        </w:rPr>
        <w:t>_______</w:t>
      </w:r>
    </w:p>
    <w:p w14:paraId="31959444" w14:textId="77777777" w:rsidR="007334E2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 xml:space="preserve">Firma </w:t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</w:r>
      <w:r w:rsidRPr="003B756B">
        <w:rPr>
          <w:rFonts w:ascii="Arial" w:hAnsi="Arial" w:cs="Arial"/>
          <w:sz w:val="22"/>
          <w:szCs w:val="22"/>
          <w:lang w:val="es-CO"/>
        </w:rPr>
        <w:tab/>
        <w:t xml:space="preserve"> </w:t>
      </w:r>
    </w:p>
    <w:p w14:paraId="5265C626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>Nombre y Cédula</w:t>
      </w:r>
    </w:p>
    <w:p w14:paraId="256F8AA8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>Representante Legal de________________________, con NIT ______________________</w:t>
      </w:r>
    </w:p>
    <w:p w14:paraId="43270342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AB4C59B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40DA1DB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6A06FA2A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8B81286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8AB5C6C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105687D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6786414D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484022A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7753BAE7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62363237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4316363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05BEAD07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7F0093C5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431EF8A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ABF6E75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CFD3281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8875AF3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BB8FF2E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63227EEC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D6BFD33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72DD62B8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2211AD7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B0F7675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B4043DD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B785B90" w14:textId="5AEAC2A6" w:rsidR="00D17563" w:rsidRPr="00A96F8A" w:rsidRDefault="005468BD" w:rsidP="00D17563">
      <w:pPr>
        <w:rPr>
          <w:rFonts w:ascii="Arial" w:hAnsi="Arial" w:cs="Arial"/>
          <w:sz w:val="22"/>
          <w:szCs w:val="22"/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3A3231" wp14:editId="02A4847B">
                <wp:simplePos x="0" y="0"/>
                <wp:positionH relativeFrom="margin">
                  <wp:posOffset>-91440</wp:posOffset>
                </wp:positionH>
                <wp:positionV relativeFrom="paragraph">
                  <wp:posOffset>641350</wp:posOffset>
                </wp:positionV>
                <wp:extent cx="5943600" cy="246380"/>
                <wp:effectExtent l="0" t="0" r="0" b="381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83B2B" w14:textId="77777777" w:rsidR="005468BD" w:rsidRPr="002135A2" w:rsidRDefault="005468BD" w:rsidP="005468BD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A3231" id="Cuadro de texto 2" o:spid="_x0000_s1027" type="#_x0000_t202" style="position:absolute;margin-left:-7.2pt;margin-top:50.5pt;width:468pt;height:19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" filled="f" stroked="f" strokeweight=".5pt">
                <v:textbox style="mso-fit-shape-to-text:t" inset="0,,0">
                  <w:txbxContent>
                    <w:p w14:paraId="0B583B2B" w14:textId="77777777" w:rsidR="005468BD" w:rsidRPr="002135A2" w:rsidRDefault="005468BD" w:rsidP="005468BD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bookmarkStart w:id="4" w:name="_GoBack"/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17563" w:rsidRPr="00A96F8A" w:rsidSect="00846F1B">
      <w:headerReference w:type="default" r:id="rId8"/>
      <w:footerReference w:type="default" r:id="rId9"/>
      <w:headerReference w:type="first" r:id="rId10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45374" w14:textId="77777777" w:rsidR="00CC0BBC" w:rsidRDefault="00CC0BBC" w:rsidP="008D3593">
      <w:r>
        <w:separator/>
      </w:r>
    </w:p>
  </w:endnote>
  <w:endnote w:type="continuationSeparator" w:id="0">
    <w:p w14:paraId="3148F313" w14:textId="77777777" w:rsidR="00CC0BBC" w:rsidRDefault="00CC0BBC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12634588" w:rsidR="003624C1" w:rsidRDefault="003624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4EA" w:rsidRPr="00AD74EA">
          <w:rPr>
            <w:noProof/>
            <w:lang w:val="es-ES"/>
          </w:rPr>
          <w:t>2</w:t>
        </w:r>
        <w:r>
          <w:fldChar w:fldCharType="end"/>
        </w:r>
      </w:p>
    </w:sdtContent>
  </w:sdt>
  <w:p w14:paraId="08BAABCF" w14:textId="7BE44341" w:rsidR="003624C1" w:rsidRDefault="003624C1">
    <w:pPr>
      <w:pStyle w:val="Footer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AA9BF" w14:textId="77777777" w:rsidR="00CC0BBC" w:rsidRDefault="00CC0BBC" w:rsidP="008D3593">
      <w:r>
        <w:separator/>
      </w:r>
    </w:p>
  </w:footnote>
  <w:footnote w:type="continuationSeparator" w:id="0">
    <w:p w14:paraId="59CB4B0D" w14:textId="77777777" w:rsidR="00CC0BBC" w:rsidRDefault="00CC0BBC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Number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Number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468BD"/>
    <w:rsid w:val="00552F82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4B34"/>
    <w:rsid w:val="008F61BE"/>
    <w:rsid w:val="00910ED3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AD74EA"/>
    <w:rsid w:val="00B052F2"/>
    <w:rsid w:val="00B13A18"/>
    <w:rsid w:val="00B27075"/>
    <w:rsid w:val="00B3313F"/>
    <w:rsid w:val="00B34E48"/>
    <w:rsid w:val="00B36F6E"/>
    <w:rsid w:val="00B37BB0"/>
    <w:rsid w:val="00B4030F"/>
    <w:rsid w:val="00B44806"/>
    <w:rsid w:val="00B65B72"/>
    <w:rsid w:val="00B82EC9"/>
    <w:rsid w:val="00B8507D"/>
    <w:rsid w:val="00B861C7"/>
    <w:rsid w:val="00B86FAC"/>
    <w:rsid w:val="00BA2A0A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0BBC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371"/>
    <w:rsid w:val="00F53410"/>
    <w:rsid w:val="00F55498"/>
    <w:rsid w:val="00F607D9"/>
    <w:rsid w:val="00F61555"/>
    <w:rsid w:val="00F6530D"/>
    <w:rsid w:val="00F8220F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Heading1">
    <w:name w:val="heading 1"/>
    <w:basedOn w:val="Normal"/>
    <w:next w:val="Normal"/>
    <w:link w:val="Heading1Ch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DefaultParagraphFont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593"/>
  </w:style>
  <w:style w:type="paragraph" w:styleId="Footer">
    <w:name w:val="footer"/>
    <w:basedOn w:val="Normal"/>
    <w:link w:val="Foot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593"/>
  </w:style>
  <w:style w:type="paragraph" w:styleId="BalloonText">
    <w:name w:val="Balloon Text"/>
    <w:basedOn w:val="Normal"/>
    <w:link w:val="BalloonTextCh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00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CommentReference">
    <w:name w:val="annotation reference"/>
    <w:semiHidden/>
    <w:rsid w:val="007114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CommentTextChar">
    <w:name w:val="Comment Text Char"/>
    <w:basedOn w:val="DefaultParagraphFont"/>
    <w:link w:val="CommentText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NoSpacing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ListParagraph">
    <w:name w:val="List Paragraph"/>
    <w:basedOn w:val="Normal"/>
    <w:link w:val="ListParagraphCh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">
    <w:name w:val="Body Text"/>
    <w:basedOn w:val="Normal"/>
    <w:link w:val="BodyTextChar"/>
    <w:uiPriority w:val="99"/>
    <w:unhideWhenUsed/>
    <w:rsid w:val="00D324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4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24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D3"/>
  </w:style>
  <w:style w:type="character" w:customStyle="1" w:styleId="Heading1Char">
    <w:name w:val="Heading 1 Char"/>
    <w:basedOn w:val="DefaultParagraphFont"/>
    <w:link w:val="Heading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BodyTextIndent3">
    <w:name w:val="Body Text Indent 3"/>
    <w:basedOn w:val="Normal"/>
    <w:link w:val="BodyTextIndent3Ch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BodyTextIndent3Char">
    <w:name w:val="Body Text Indent 3 Char"/>
    <w:basedOn w:val="DefaultParagraphFont"/>
    <w:link w:val="BodyTextIndent3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Number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eGrid">
    <w:name w:val="Table Grid"/>
    <w:basedOn w:val="Table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itleChar">
    <w:name w:val="Subtitle Char"/>
    <w:basedOn w:val="DefaultParagraphFont"/>
    <w:link w:val="Subtitle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Number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nhideWhenUsed/>
    <w:rsid w:val="00EE3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92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92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F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F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5FD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on">
    <w:name w:val="Revision"/>
    <w:hidden/>
    <w:uiPriority w:val="99"/>
    <w:semiHidden/>
    <w:rsid w:val="00F61555"/>
  </w:style>
  <w:style w:type="paragraph" w:styleId="BodyText3">
    <w:name w:val="Body Text 3"/>
    <w:basedOn w:val="Normal"/>
    <w:link w:val="BodyText3Ch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B1B"/>
    <w:rPr>
      <w:sz w:val="16"/>
      <w:szCs w:val="16"/>
    </w:rPr>
  </w:style>
  <w:style w:type="paragraph" w:styleId="List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270E7-A2CB-4AEC-9752-B874D5698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F72FE-3923-433C-89ED-BDFAAFAE0B41}"/>
</file>

<file path=customXml/itemProps3.xml><?xml version="1.0" encoding="utf-8"?>
<ds:datastoreItem xmlns:ds="http://schemas.openxmlformats.org/officeDocument/2006/customXml" ds:itemID="{49823248-910C-4426-837B-A68E2D1F08A5}"/>
</file>

<file path=customXml/itemProps4.xml><?xml version="1.0" encoding="utf-8"?>
<ds:datastoreItem xmlns:ds="http://schemas.openxmlformats.org/officeDocument/2006/customXml" ds:itemID="{214C6A4E-5929-4D2D-B3FC-0EE59D3B9E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Lara Navarro, Claudia Marcela, Enel Colombia</cp:lastModifiedBy>
  <cp:revision>5</cp:revision>
  <cp:lastPrinted>2019-06-28T17:23:00Z</cp:lastPrinted>
  <dcterms:created xsi:type="dcterms:W3CDTF">2019-12-17T22:24:00Z</dcterms:created>
  <dcterms:modified xsi:type="dcterms:W3CDTF">2020-01-10T19:56:00Z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