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DCF633" w14:textId="77777777" w:rsidR="00D17563" w:rsidRPr="00FF70D3" w:rsidRDefault="00D17563" w:rsidP="00331D58">
      <w:pPr>
        <w:pStyle w:val="Ttulo1"/>
        <w:jc w:val="center"/>
        <w:rPr>
          <w:rFonts w:ascii="Arial" w:hAnsi="Arial"/>
          <w:szCs w:val="22"/>
        </w:rPr>
      </w:pPr>
      <w:bookmarkStart w:id="0" w:name="_Toc506967951"/>
      <w:bookmarkStart w:id="1" w:name="_Toc520403197"/>
      <w:bookmarkStart w:id="2" w:name="_Toc11933563"/>
      <w:r w:rsidRPr="00FF70D3">
        <w:rPr>
          <w:rFonts w:ascii="Arial" w:hAnsi="Arial"/>
          <w:szCs w:val="22"/>
        </w:rPr>
        <w:t xml:space="preserve">ANEXO </w:t>
      </w:r>
      <w:r w:rsidR="00331D58">
        <w:rPr>
          <w:rFonts w:ascii="Arial" w:hAnsi="Arial"/>
          <w:szCs w:val="22"/>
        </w:rPr>
        <w:t>4</w:t>
      </w:r>
      <w:r w:rsidRPr="00FF70D3">
        <w:rPr>
          <w:rFonts w:ascii="Arial" w:hAnsi="Arial"/>
          <w:szCs w:val="22"/>
        </w:rPr>
        <w:t xml:space="preserve"> - DECLARACIÓN DE PREVENCIÓN DEL LAVADO ACTIVOS Y DE LA FINANCIACIÓN DEL TERRORISMO</w:t>
      </w:r>
      <w:bookmarkEnd w:id="0"/>
      <w:bookmarkEnd w:id="1"/>
      <w:bookmarkEnd w:id="2"/>
    </w:p>
    <w:p w14:paraId="61DDD9F8" w14:textId="77777777" w:rsidR="00D17563" w:rsidRPr="00C735D9" w:rsidRDefault="00D17563" w:rsidP="00847FCD">
      <w:pPr>
        <w:rPr>
          <w:rFonts w:ascii="Arial" w:hAnsi="Arial"/>
          <w:szCs w:val="22"/>
          <w:lang w:val="es-CO"/>
        </w:rPr>
      </w:pPr>
    </w:p>
    <w:p w14:paraId="16FFD7F6" w14:textId="77777777" w:rsidR="00D17563" w:rsidRPr="00C735D9" w:rsidRDefault="00D17563" w:rsidP="00D17563">
      <w:pPr>
        <w:jc w:val="both"/>
        <w:rPr>
          <w:rFonts w:ascii="Arial" w:hAnsi="Arial" w:cs="Arial"/>
          <w:color w:val="000000"/>
          <w:sz w:val="22"/>
          <w:szCs w:val="22"/>
          <w:lang w:val="es-CO"/>
        </w:rPr>
      </w:pPr>
    </w:p>
    <w:p w14:paraId="700CBC2D"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En cumplimiento del Manual de Prevención de Lavado de Activos y Financiación del Terrorismo de ENEL,</w:t>
      </w:r>
    </w:p>
    <w:p w14:paraId="339BF2F3" w14:textId="77777777" w:rsidR="00D17563" w:rsidRPr="00C735D9" w:rsidRDefault="00D17563" w:rsidP="00D17563">
      <w:pPr>
        <w:jc w:val="both"/>
        <w:rPr>
          <w:rFonts w:ascii="Arial" w:hAnsi="Arial" w:cs="Arial"/>
          <w:color w:val="000000"/>
          <w:sz w:val="22"/>
          <w:szCs w:val="22"/>
          <w:lang w:val="es-CO"/>
        </w:rPr>
      </w:pPr>
    </w:p>
    <w:p w14:paraId="00C41DA3"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Yo, _________________________ identificado con ________ No. _____________ obrando en __________________ (nombre propio o en representación de) de _____________________ (nombre del representado) identificado con (CC/NIT) _________________, declaro bajo la gravedad del juramento, sujeto a las sanciones establecidas en el Código Penal:</w:t>
      </w:r>
    </w:p>
    <w:p w14:paraId="7EB1A305" w14:textId="77777777" w:rsidR="00D17563" w:rsidRPr="00C735D9" w:rsidRDefault="00D17563" w:rsidP="00D17563">
      <w:pPr>
        <w:jc w:val="both"/>
        <w:rPr>
          <w:rFonts w:ascii="Arial" w:hAnsi="Arial" w:cs="Arial"/>
          <w:color w:val="000000"/>
          <w:sz w:val="22"/>
          <w:szCs w:val="22"/>
          <w:lang w:val="es-CO"/>
        </w:rPr>
      </w:pPr>
    </w:p>
    <w:p w14:paraId="7FC7E87B"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mis recursos (o los recursos de la persona natural o jurídica que represento) provienen de actividades lícitas y están ligados al desarrollo normal de mis/sus actividades, y que, por lo tanto, los mismos no provienen de ninguna actividad ilícita de las contempladas en el Código Penal Colombiano o en cualquier norma que lo sustituya, adicione o modifique.</w:t>
      </w:r>
    </w:p>
    <w:p w14:paraId="332EB131" w14:textId="77777777" w:rsidR="00D17563" w:rsidRPr="00C735D9" w:rsidRDefault="00D17563" w:rsidP="00D17563">
      <w:pPr>
        <w:jc w:val="both"/>
        <w:rPr>
          <w:rFonts w:ascii="Arial" w:hAnsi="Arial" w:cs="Arial"/>
          <w:color w:val="000000"/>
          <w:sz w:val="22"/>
          <w:szCs w:val="22"/>
          <w:lang w:val="es-CO"/>
        </w:rPr>
      </w:pPr>
    </w:p>
    <w:p w14:paraId="21507E0B"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yo (o la persona natural o jurídica que represento) no he/ha efectuado transacciones u operaciones consistentes en o destinadas a la ejecución de actividades ilícitas de las contempladas en el Código Penal Colombiano o en cualquier norma que lo sustituya, adicione, o modifique, o a favor de personas que ejecuten o estén relacionadas con la ejecución de dichas actividades.</w:t>
      </w:r>
    </w:p>
    <w:p w14:paraId="28002C49" w14:textId="77777777" w:rsidR="00D17563" w:rsidRPr="00C735D9" w:rsidRDefault="00D17563" w:rsidP="00D17563">
      <w:pPr>
        <w:jc w:val="both"/>
        <w:rPr>
          <w:rFonts w:ascii="Arial" w:hAnsi="Arial" w:cs="Arial"/>
          <w:color w:val="000000"/>
          <w:sz w:val="22"/>
          <w:szCs w:val="22"/>
          <w:lang w:val="es-CO"/>
        </w:rPr>
      </w:pPr>
    </w:p>
    <w:p w14:paraId="29AFC084"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los recursos comprometidos para la ejecución del contrato o negocio jurídico acordado con Emgesa no provienen de ninguna actividad ilícita de las contempladas en el Código Penal colombiano o en cualquier norma que lo modifique, adicione o sustituya.</w:t>
      </w:r>
    </w:p>
    <w:p w14:paraId="5679532E" w14:textId="77777777" w:rsidR="00D17563" w:rsidRPr="00C735D9" w:rsidRDefault="00D17563" w:rsidP="00D17563">
      <w:pPr>
        <w:jc w:val="both"/>
        <w:rPr>
          <w:rFonts w:ascii="Arial" w:hAnsi="Arial" w:cs="Arial"/>
          <w:color w:val="000000"/>
          <w:sz w:val="22"/>
          <w:szCs w:val="22"/>
          <w:lang w:val="es-CO"/>
        </w:rPr>
      </w:pPr>
    </w:p>
    <w:p w14:paraId="0778F3A4"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en la ejecución del contrato o el desarrollo de las actividades en que consista el negocio jurídico con Emgesa no contrataré ni tendré vínculos de ningún tipo con terceros que realicen operaciones o cuyos recursos provengan de actividades ilícitas de las contempladas en el Código Penal Colombiano o en cualquier norma que lo sustituya, adicione, o modifique.</w:t>
      </w:r>
    </w:p>
    <w:p w14:paraId="46278B95" w14:textId="77777777" w:rsidR="00D17563" w:rsidRPr="00C735D9" w:rsidRDefault="00D17563" w:rsidP="00D17563">
      <w:pPr>
        <w:jc w:val="both"/>
        <w:rPr>
          <w:rFonts w:ascii="Arial" w:hAnsi="Arial" w:cs="Arial"/>
          <w:color w:val="000000"/>
          <w:sz w:val="22"/>
          <w:szCs w:val="22"/>
          <w:lang w:val="es-CO"/>
        </w:rPr>
      </w:pPr>
    </w:p>
    <w:p w14:paraId="7622A506"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la entidad que represento cumple con las normas sobre prevención y control al lavado de activos y financiación del terrorismo (LA/FT) que le resulten aplicables (de ser el caso), teniendo implementados las políticas, procedimientos y mecanismos de prevención y control al LA/FT que se derivan de dichas disposiciones legales.</w:t>
      </w:r>
    </w:p>
    <w:p w14:paraId="2A21C57A" w14:textId="77777777" w:rsidR="00D17563" w:rsidRPr="00C735D9" w:rsidRDefault="00D17563" w:rsidP="00D17563">
      <w:pPr>
        <w:jc w:val="both"/>
        <w:rPr>
          <w:rFonts w:ascii="Arial" w:hAnsi="Arial" w:cs="Arial"/>
          <w:color w:val="000000"/>
          <w:sz w:val="22"/>
          <w:szCs w:val="22"/>
          <w:lang w:val="es-CO"/>
        </w:rPr>
      </w:pPr>
    </w:p>
    <w:p w14:paraId="0ECB26F4" w14:textId="78EC3D82"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ni yo, ni la entidad que represento, ni sus accionistas, asociados o socios que directa o indirectamente tengan el CINCO POR CIENTO (5%) o más del capital social, aporte o participación, sus representantes legales y miembros de la Junta Directiva, se encuentran en las listas internacionales vinculantes para Colombia de conformidad con el derecho internacional (listas de las Naciones Unidas) o en las listas de la OFAC, estando Emgesa facultada para efectuar las verificaciones que considere pertinentes y para dar por terminada cualquier relación comercial o jurídica si verifica que me encuentro o que alguna de las personas mencionadas figura en dichas listas.</w:t>
      </w:r>
    </w:p>
    <w:p w14:paraId="22A22034" w14:textId="26999E7C"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no existe contra mí o contra la entidad que represento ni sus accionistas, asociados o socios que directa o indirectamente tengan el CINCO POR CIENTO (5%) o más del ca</w:t>
      </w:r>
      <w:r w:rsidR="0001262A">
        <w:rPr>
          <w:noProof/>
          <w:lang w:val="es-CO" w:eastAsia="es-CO"/>
        </w:rPr>
        <mc:AlternateContent>
          <mc:Choice Requires="wps">
            <w:drawing>
              <wp:anchor distT="0" distB="0" distL="114300" distR="114300" simplePos="0" relativeHeight="251659264" behindDoc="0" locked="0" layoutInCell="1" allowOverlap="1" wp14:anchorId="6E61C1B4" wp14:editId="3750FB3F">
                <wp:simplePos x="0" y="0"/>
                <wp:positionH relativeFrom="margin">
                  <wp:posOffset>-91440</wp:posOffset>
                </wp:positionH>
                <wp:positionV relativeFrom="paragraph">
                  <wp:posOffset>434340</wp:posOffset>
                </wp:positionV>
                <wp:extent cx="5943600" cy="246380"/>
                <wp:effectExtent l="0" t="0" r="0" b="3810"/>
                <wp:wrapNone/>
                <wp:docPr id="1" name="Cuadro de texto 1"/>
                <wp:cNvGraphicFramePr/>
                <a:graphic xmlns:a="http://schemas.openxmlformats.org/drawingml/2006/main">
                  <a:graphicData uri="http://schemas.microsoft.com/office/word/2010/wordprocessingShape">
                    <wps:wsp>
                      <wps:cNvSpPr txBox="1"/>
                      <wps:spPr>
                        <a:xfrm>
                          <a:off x="0" y="0"/>
                          <a:ext cx="5943600"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A66480" w14:textId="77777777" w:rsidR="0001262A" w:rsidRPr="002135A2" w:rsidRDefault="0001262A" w:rsidP="0001262A">
                            <w:pPr>
                              <w:pStyle w:val="Piedepgina"/>
                              <w:jc w:val="right"/>
                              <w:rPr>
                                <w:rFonts w:ascii="Arial" w:hAnsi="Arial" w:cs="Arial"/>
                                <w:color w:val="262626" w:themeColor="text1" w:themeTint="D9"/>
                              </w:rPr>
                            </w:pPr>
                            <w:r w:rsidRPr="002135A2">
                              <w:rPr>
                                <w:rFonts w:ascii="Arial" w:hAnsi="Arial" w:cs="Arial"/>
                                <w:color w:val="262626" w:themeColor="text1" w:themeTint="D9"/>
                                <w:sz w:val="20"/>
                                <w:szCs w:val="20"/>
                              </w:rPr>
                              <w:t>Versión 1: 17/12/19</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anchor>
            </w:drawing>
          </mc:Choice>
          <mc:Fallback>
            <w:pict>
              <v:shapetype w14:anchorId="6E61C1B4" id="_x0000_t202" coordsize="21600,21600" o:spt="202" path="m,l,21600r21600,l21600,xe">
                <v:stroke joinstyle="miter"/>
                <v:path gradientshapeok="t" o:connecttype="rect"/>
              </v:shapetype>
              <v:shape id="Cuadro de texto 1" o:spid="_x0000_s1026" type="#_x0000_t202" style="position:absolute;left:0;text-align:left;margin-left:-7.2pt;margin-top:34.2pt;width:468pt;height:19.4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" filled="f" stroked="f" strokeweight=".5pt">
                <v:textbox style="mso-fit-shape-to-text:t" inset="0,,0">
                  <w:txbxContent>
                    <w:p w14:paraId="1CA66480" w14:textId="77777777" w:rsidR="0001262A" w:rsidRPr="002135A2" w:rsidRDefault="0001262A" w:rsidP="0001262A">
                      <w:pPr>
                        <w:pStyle w:val="Piedepgina"/>
                        <w:jc w:val="right"/>
                        <w:rPr>
                          <w:rFonts w:ascii="Arial" w:hAnsi="Arial" w:cs="Arial"/>
                          <w:color w:val="262626" w:themeColor="text1" w:themeTint="D9"/>
                        </w:rPr>
                      </w:pPr>
                      <w:r w:rsidRPr="002135A2">
                        <w:rPr>
                          <w:rFonts w:ascii="Arial" w:hAnsi="Arial" w:cs="Arial"/>
                          <w:color w:val="262626" w:themeColor="text1" w:themeTint="D9"/>
                          <w:sz w:val="20"/>
                          <w:szCs w:val="20"/>
                        </w:rPr>
                        <w:t>Versión 1: 17/12/19</w:t>
                      </w:r>
                    </w:p>
                  </w:txbxContent>
                </v:textbox>
                <w10:wrap anchorx="margin"/>
              </v:shape>
            </w:pict>
          </mc:Fallback>
        </mc:AlternateContent>
      </w:r>
      <w:r w:rsidRPr="00C735D9">
        <w:rPr>
          <w:rFonts w:ascii="Arial" w:hAnsi="Arial" w:cs="Arial"/>
          <w:color w:val="000000"/>
          <w:sz w:val="22"/>
          <w:szCs w:val="22"/>
          <w:lang w:val="es-CO"/>
        </w:rPr>
        <w:t xml:space="preserve">pital </w:t>
      </w:r>
      <w:r w:rsidRPr="00C735D9">
        <w:rPr>
          <w:rFonts w:ascii="Arial" w:hAnsi="Arial" w:cs="Arial"/>
          <w:color w:val="000000"/>
          <w:sz w:val="22"/>
          <w:szCs w:val="22"/>
          <w:lang w:val="es-CO"/>
        </w:rPr>
        <w:lastRenderedPageBreak/>
        <w:t>social, aporte o participación, sus representantes legales y sus miembros de la Junta Directiva, investigaciones o procesos penales por delitos dolosos, estando Emgesa facultado para efectuar las verificaciones que considere pertinentes en bases de datos o informaciones públicas nacionales o internacionales y para dar por terminada cualquier relación comercial o jurídica si verifica que yo o alguna de las personas mencionadas tienen investigaciones o procesos, o existen informaciones en dichas bases de datos públicas que puedan colocar a Emgesa frente a un riesgo legal o de reputación.</w:t>
      </w:r>
    </w:p>
    <w:p w14:paraId="40BA4242" w14:textId="77777777" w:rsidR="00D17563" w:rsidRPr="00C735D9" w:rsidRDefault="00D17563" w:rsidP="00D17563">
      <w:pPr>
        <w:jc w:val="both"/>
        <w:rPr>
          <w:rFonts w:ascii="Arial" w:hAnsi="Arial" w:cs="Arial"/>
          <w:color w:val="000000"/>
          <w:sz w:val="22"/>
          <w:szCs w:val="22"/>
          <w:lang w:val="es-CO"/>
        </w:rPr>
      </w:pPr>
    </w:p>
    <w:p w14:paraId="448CAFE0"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en el evento en que tenga conocimiento de alguna de las circunstancias descritas en los dos párrafos anteriores, me comprometo a comunicarlo de inmediato a Emgesa.</w:t>
      </w:r>
    </w:p>
    <w:p w14:paraId="6443EC4E" w14:textId="77777777" w:rsidR="00D17563" w:rsidRPr="00C735D9" w:rsidRDefault="00D17563" w:rsidP="00D17563">
      <w:pPr>
        <w:jc w:val="both"/>
        <w:rPr>
          <w:rFonts w:ascii="Arial" w:hAnsi="Arial" w:cs="Arial"/>
          <w:color w:val="000000"/>
          <w:sz w:val="22"/>
          <w:szCs w:val="22"/>
          <w:lang w:val="es-CO"/>
        </w:rPr>
      </w:pPr>
    </w:p>
    <w:p w14:paraId="1CCD5490"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con la firma del presente documento, se entiende que tanto yo como la persona natural o jurídica que represento, otorgamos nuestro consentimiento informado, y por lo tanto autorizamos a Emgesa a comunicar a las autoridades nacionales o de cualquiera de los países en los cuales Emgesa realice operaciones, sobre alguna cualquiera de las situaciones en este documento descritas, así como a suministrar a las autoridades competentes de dichos países, toda la información personal, pública, privada o semiprivada que sobre mí o sobre la persona natural o jurídica que represento, ellas requieran. Así mismo, para que Emgesa efectúe los reportes a las autoridades competentes, que considere procedentes de conformidad con sus reglamentos y manuales relacionados con su sistema de prevención y/o administración del riesgo de lavado de activos y financiamiento del terrorismo, exonerándola de toda responsabilidad por tal hecho</w:t>
      </w:r>
    </w:p>
    <w:p w14:paraId="0C31E531" w14:textId="77777777" w:rsidR="00D17563" w:rsidRPr="00C735D9" w:rsidRDefault="00D17563" w:rsidP="00D17563">
      <w:pPr>
        <w:jc w:val="both"/>
        <w:rPr>
          <w:rFonts w:ascii="Arial" w:hAnsi="Arial" w:cs="Arial"/>
          <w:color w:val="000000"/>
          <w:sz w:val="22"/>
          <w:szCs w:val="22"/>
          <w:lang w:val="es-CO"/>
        </w:rPr>
      </w:pPr>
    </w:p>
    <w:p w14:paraId="71324A36"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toda la documentación e información aportada para la celebración y ejecución del contrato o negocio jurídico con Emgesa es veraz y exacta, estando Emgesa facultada para efectuar las verificaciones que considere pertinentes y para dar por terminado el contrato o negocio jurídico, si verifica, o tiene conocimiento de que ello no es así.</w:t>
      </w:r>
    </w:p>
    <w:p w14:paraId="3155E969" w14:textId="77777777" w:rsidR="00D17563" w:rsidRPr="00C735D9" w:rsidRDefault="00D17563" w:rsidP="00D17563">
      <w:pPr>
        <w:jc w:val="both"/>
        <w:rPr>
          <w:rFonts w:ascii="Arial" w:hAnsi="Arial" w:cs="Arial"/>
          <w:color w:val="000000"/>
          <w:sz w:val="22"/>
          <w:szCs w:val="22"/>
          <w:lang w:val="es-CO"/>
        </w:rPr>
      </w:pPr>
    </w:p>
    <w:p w14:paraId="47E83B48"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Que ninguna otra persona natural o jurídica, tiene interés no legítimo en el contrato o negocio jurídico que motiva la suscripción de la presente declaración.</w:t>
      </w:r>
    </w:p>
    <w:p w14:paraId="333726B4" w14:textId="77777777" w:rsidR="00D17563" w:rsidRPr="00C735D9" w:rsidRDefault="00D17563" w:rsidP="00D17563">
      <w:pPr>
        <w:jc w:val="both"/>
        <w:rPr>
          <w:rFonts w:ascii="Arial" w:hAnsi="Arial" w:cs="Arial"/>
          <w:color w:val="000000"/>
          <w:sz w:val="22"/>
          <w:szCs w:val="22"/>
          <w:lang w:val="es-CO"/>
        </w:rPr>
      </w:pPr>
    </w:p>
    <w:p w14:paraId="65D4904B"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Qué conozco, declaro y acepto que Emgesa está en la obligación legal de solicitar las aclaraciones que estime pertinentes en el evento en que se presenten circunstancias con base en las cuales Emgesa pueda tener dudas razonables sobre mis operaciones o las operaciones de la persona natural o jurídica que represento, así como del origen de nuestros activos, evento en el cual suministraremos las aclaraciones que sean del caso. Si estas no son satisfactorias, a juicio de Emgesa, la autorizamos para dar por terminada cualquier relación comercial o jurídica.</w:t>
      </w:r>
    </w:p>
    <w:p w14:paraId="26B08356" w14:textId="77777777" w:rsidR="00D17563" w:rsidRPr="00C735D9" w:rsidRDefault="00D17563" w:rsidP="00D17563">
      <w:pPr>
        <w:jc w:val="both"/>
        <w:rPr>
          <w:rFonts w:ascii="Arial" w:hAnsi="Arial" w:cs="Arial"/>
          <w:color w:val="000000"/>
          <w:sz w:val="22"/>
          <w:szCs w:val="22"/>
          <w:lang w:val="es-CO"/>
        </w:rPr>
      </w:pPr>
    </w:p>
    <w:p w14:paraId="5CAB37E8" w14:textId="77777777" w:rsidR="00D17563" w:rsidRPr="00C735D9" w:rsidRDefault="00D17563" w:rsidP="00D17563">
      <w:pPr>
        <w:jc w:val="both"/>
        <w:rPr>
          <w:rFonts w:ascii="Arial" w:hAnsi="Arial" w:cs="Arial"/>
          <w:color w:val="000000"/>
          <w:sz w:val="22"/>
          <w:szCs w:val="22"/>
          <w:lang w:val="es-CO"/>
        </w:rPr>
      </w:pPr>
      <w:r w:rsidRPr="00C735D9">
        <w:rPr>
          <w:rFonts w:ascii="Arial" w:hAnsi="Arial" w:cs="Arial"/>
          <w:color w:val="000000"/>
          <w:sz w:val="22"/>
          <w:szCs w:val="22"/>
          <w:lang w:val="es-CO"/>
        </w:rPr>
        <w:t>Declaro que la totalidad de pagos que realiza la sociedad que represento en ejecución de la relación comercial vigente con Emgesa, se efectúa de forma directa y con recursos propios y no a través de terceros, ni con recursos de terceros. Solo aplica para el registro de clientes.</w:t>
      </w:r>
    </w:p>
    <w:p w14:paraId="2F8CABEE" w14:textId="77777777" w:rsidR="00D17563" w:rsidRDefault="00D17563" w:rsidP="00D17563">
      <w:pPr>
        <w:jc w:val="both"/>
        <w:rPr>
          <w:rFonts w:ascii="Arial" w:hAnsi="Arial" w:cs="Arial"/>
          <w:color w:val="000000"/>
          <w:sz w:val="22"/>
          <w:szCs w:val="22"/>
          <w:lang w:val="es-CO"/>
        </w:rPr>
      </w:pPr>
    </w:p>
    <w:p w14:paraId="42AC8B79" w14:textId="77777777" w:rsidR="00D17563" w:rsidRPr="00C735D9" w:rsidRDefault="00D17563" w:rsidP="00D17563">
      <w:pPr>
        <w:jc w:val="both"/>
        <w:rPr>
          <w:rFonts w:ascii="Arial" w:hAnsi="Arial" w:cs="Arial"/>
          <w:sz w:val="22"/>
          <w:szCs w:val="22"/>
          <w:lang w:val="es-CO"/>
        </w:rPr>
      </w:pPr>
      <w:r w:rsidRPr="00C735D9">
        <w:rPr>
          <w:rFonts w:ascii="Arial" w:hAnsi="Arial" w:cs="Arial"/>
          <w:sz w:val="22"/>
          <w:szCs w:val="22"/>
          <w:lang w:val="es-CO"/>
        </w:rPr>
        <w:t>___________________________________</w:t>
      </w:r>
    </w:p>
    <w:p w14:paraId="706F7BC4" w14:textId="77777777" w:rsidR="00C77D47" w:rsidRDefault="00D17563" w:rsidP="00D17563">
      <w:pPr>
        <w:jc w:val="both"/>
        <w:rPr>
          <w:rFonts w:ascii="Arial" w:hAnsi="Arial" w:cs="Arial"/>
          <w:sz w:val="22"/>
          <w:szCs w:val="22"/>
          <w:lang w:val="es-CO"/>
        </w:rPr>
      </w:pPr>
      <w:r w:rsidRPr="00C735D9">
        <w:rPr>
          <w:rFonts w:ascii="Arial" w:hAnsi="Arial" w:cs="Arial"/>
          <w:sz w:val="22"/>
          <w:szCs w:val="22"/>
          <w:lang w:val="es-CO"/>
        </w:rPr>
        <w:t xml:space="preserve">Firma </w:t>
      </w:r>
      <w:r w:rsidRPr="00C735D9">
        <w:rPr>
          <w:rFonts w:ascii="Arial" w:hAnsi="Arial" w:cs="Arial"/>
          <w:sz w:val="22"/>
          <w:szCs w:val="22"/>
          <w:lang w:val="es-CO"/>
        </w:rPr>
        <w:tab/>
      </w:r>
      <w:r w:rsidRPr="00C735D9">
        <w:rPr>
          <w:rFonts w:ascii="Arial" w:hAnsi="Arial" w:cs="Arial"/>
          <w:sz w:val="22"/>
          <w:szCs w:val="22"/>
          <w:lang w:val="es-CO"/>
        </w:rPr>
        <w:tab/>
      </w:r>
      <w:r w:rsidRPr="00C735D9">
        <w:rPr>
          <w:rFonts w:ascii="Arial" w:hAnsi="Arial" w:cs="Arial"/>
          <w:sz w:val="22"/>
          <w:szCs w:val="22"/>
          <w:lang w:val="es-CO"/>
        </w:rPr>
        <w:tab/>
      </w:r>
      <w:r w:rsidRPr="00C735D9">
        <w:rPr>
          <w:rFonts w:ascii="Arial" w:hAnsi="Arial" w:cs="Arial"/>
          <w:sz w:val="22"/>
          <w:szCs w:val="22"/>
          <w:lang w:val="es-CO"/>
        </w:rPr>
        <w:tab/>
      </w:r>
      <w:r w:rsidRPr="00C735D9">
        <w:rPr>
          <w:rFonts w:ascii="Arial" w:hAnsi="Arial" w:cs="Arial"/>
          <w:sz w:val="22"/>
          <w:szCs w:val="22"/>
          <w:lang w:val="es-CO"/>
        </w:rPr>
        <w:tab/>
      </w:r>
      <w:r w:rsidRPr="00C735D9">
        <w:rPr>
          <w:rFonts w:ascii="Arial" w:hAnsi="Arial" w:cs="Arial"/>
          <w:sz w:val="22"/>
          <w:szCs w:val="22"/>
          <w:lang w:val="es-CO"/>
        </w:rPr>
        <w:tab/>
      </w:r>
      <w:r w:rsidRPr="00C735D9">
        <w:rPr>
          <w:rFonts w:ascii="Arial" w:hAnsi="Arial" w:cs="Arial"/>
          <w:sz w:val="22"/>
          <w:szCs w:val="22"/>
          <w:lang w:val="es-CO"/>
        </w:rPr>
        <w:tab/>
      </w:r>
    </w:p>
    <w:p w14:paraId="7FEC1419" w14:textId="77777777" w:rsidR="00D17563" w:rsidRPr="00C735D9" w:rsidRDefault="00D17563" w:rsidP="00D17563">
      <w:pPr>
        <w:jc w:val="both"/>
        <w:rPr>
          <w:rFonts w:ascii="Arial" w:hAnsi="Arial" w:cs="Arial"/>
          <w:sz w:val="22"/>
          <w:szCs w:val="22"/>
          <w:lang w:val="es-CO"/>
        </w:rPr>
      </w:pPr>
      <w:r w:rsidRPr="00C735D9">
        <w:rPr>
          <w:rFonts w:ascii="Arial" w:hAnsi="Arial" w:cs="Arial"/>
          <w:sz w:val="22"/>
          <w:szCs w:val="22"/>
          <w:lang w:val="es-CO"/>
        </w:rPr>
        <w:t>Nombre y Cédula</w:t>
      </w:r>
    </w:p>
    <w:p w14:paraId="1ECBF3B4" w14:textId="7B1988E3" w:rsidR="00C77D47" w:rsidRPr="00C735D9" w:rsidRDefault="00D17563" w:rsidP="00CE425C">
      <w:pPr>
        <w:jc w:val="both"/>
        <w:rPr>
          <w:rFonts w:ascii="Arial" w:hAnsi="Arial" w:cs="Arial"/>
          <w:sz w:val="22"/>
          <w:szCs w:val="22"/>
          <w:lang w:val="es-CO"/>
        </w:rPr>
      </w:pPr>
      <w:r w:rsidRPr="00C735D9">
        <w:rPr>
          <w:rFonts w:ascii="Arial" w:hAnsi="Arial" w:cs="Arial"/>
          <w:sz w:val="22"/>
          <w:szCs w:val="22"/>
          <w:lang w:val="es-CO"/>
        </w:rPr>
        <w:t>Representante Legal de_________________</w:t>
      </w:r>
      <w:r w:rsidR="0001262A">
        <w:rPr>
          <w:noProof/>
          <w:lang w:val="es-CO" w:eastAsia="es-CO"/>
        </w:rPr>
        <mc:AlternateContent>
          <mc:Choice Requires="wps">
            <w:drawing>
              <wp:anchor distT="0" distB="0" distL="114300" distR="114300" simplePos="0" relativeHeight="251661312" behindDoc="0" locked="0" layoutInCell="1" allowOverlap="1" wp14:anchorId="1DA56088" wp14:editId="6C7502D1">
                <wp:simplePos x="0" y="0"/>
                <wp:positionH relativeFrom="margin">
                  <wp:posOffset>-91440</wp:posOffset>
                </wp:positionH>
                <wp:positionV relativeFrom="paragraph">
                  <wp:posOffset>802005</wp:posOffset>
                </wp:positionV>
                <wp:extent cx="5943600" cy="246380"/>
                <wp:effectExtent l="0" t="0" r="0" b="3810"/>
                <wp:wrapNone/>
                <wp:docPr id="2" name="Cuadro de texto 2"/>
                <wp:cNvGraphicFramePr/>
                <a:graphic xmlns:a="http://schemas.openxmlformats.org/drawingml/2006/main">
                  <a:graphicData uri="http://schemas.microsoft.com/office/word/2010/wordprocessingShape">
                    <wps:wsp>
                      <wps:cNvSpPr txBox="1"/>
                      <wps:spPr>
                        <a:xfrm>
                          <a:off x="0" y="0"/>
                          <a:ext cx="5943600"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DEFA8" w14:textId="77777777" w:rsidR="0001262A" w:rsidRPr="002135A2" w:rsidRDefault="0001262A" w:rsidP="0001262A">
                            <w:pPr>
                              <w:pStyle w:val="Piedepgina"/>
                              <w:jc w:val="right"/>
                              <w:rPr>
                                <w:rFonts w:ascii="Arial" w:hAnsi="Arial" w:cs="Arial"/>
                                <w:color w:val="262626" w:themeColor="text1" w:themeTint="D9"/>
                              </w:rPr>
                            </w:pPr>
                            <w:bookmarkStart w:id="3" w:name="_GoBack"/>
                            <w:r w:rsidRPr="002135A2">
                              <w:rPr>
                                <w:rFonts w:ascii="Arial" w:hAnsi="Arial" w:cs="Arial"/>
                                <w:color w:val="262626" w:themeColor="text1" w:themeTint="D9"/>
                                <w:sz w:val="20"/>
                                <w:szCs w:val="20"/>
                              </w:rPr>
                              <w:t>Versión 1: 17/12/19</w:t>
                            </w:r>
                            <w:bookmarkEnd w:id="3"/>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anchor>
            </w:drawing>
          </mc:Choice>
          <mc:Fallback>
            <w:pict>
              <v:shape w14:anchorId="1DA56088" id="Cuadro de texto 2" o:spid="_x0000_s1027" type="#_x0000_t202" style="position:absolute;left:0;text-align:left;margin-left:-7.2pt;margin-top:63.15pt;width:468pt;height:19.4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" filled="f" stroked="f" strokeweight=".5pt">
                <v:textbox style="mso-fit-shape-to-text:t" inset="0,,0">
                  <w:txbxContent>
                    <w:p w14:paraId="3F9DEFA8" w14:textId="77777777" w:rsidR="0001262A" w:rsidRPr="002135A2" w:rsidRDefault="0001262A" w:rsidP="0001262A">
                      <w:pPr>
                        <w:pStyle w:val="Piedepgina"/>
                        <w:jc w:val="right"/>
                        <w:rPr>
                          <w:rFonts w:ascii="Arial" w:hAnsi="Arial" w:cs="Arial"/>
                          <w:color w:val="262626" w:themeColor="text1" w:themeTint="D9"/>
                        </w:rPr>
                      </w:pPr>
                      <w:bookmarkStart w:id="4" w:name="_GoBack"/>
                      <w:r w:rsidRPr="002135A2">
                        <w:rPr>
                          <w:rFonts w:ascii="Arial" w:hAnsi="Arial" w:cs="Arial"/>
                          <w:color w:val="262626" w:themeColor="text1" w:themeTint="D9"/>
                          <w:sz w:val="20"/>
                          <w:szCs w:val="20"/>
                        </w:rPr>
                        <w:t>Versión 1: 17/12/19</w:t>
                      </w:r>
                      <w:bookmarkEnd w:id="4"/>
                    </w:p>
                  </w:txbxContent>
                </v:textbox>
                <w10:wrap anchorx="margin"/>
              </v:shape>
            </w:pict>
          </mc:Fallback>
        </mc:AlternateContent>
      </w:r>
      <w:r w:rsidRPr="00C735D9">
        <w:rPr>
          <w:rFonts w:ascii="Arial" w:hAnsi="Arial" w:cs="Arial"/>
          <w:sz w:val="22"/>
          <w:szCs w:val="22"/>
          <w:lang w:val="es-CO"/>
        </w:rPr>
        <w:t>_______, con NIT ______________________</w:t>
      </w:r>
    </w:p>
    <w:sectPr w:rsidR="00C77D47" w:rsidRPr="00C735D9" w:rsidSect="00846F1B">
      <w:headerReference w:type="default" r:id="rId8"/>
      <w:footerReference w:type="default" r:id="rId9"/>
      <w:headerReference w:type="first" r:id="rId10"/>
      <w:pgSz w:w="12240" w:h="15840"/>
      <w:pgMar w:top="2086" w:right="1325" w:bottom="993" w:left="1843" w:header="56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601C3F" w14:textId="77777777" w:rsidR="00DC2AA9" w:rsidRDefault="00DC2AA9" w:rsidP="008D3593">
      <w:r>
        <w:separator/>
      </w:r>
    </w:p>
  </w:endnote>
  <w:endnote w:type="continuationSeparator" w:id="0">
    <w:p w14:paraId="495C0155" w14:textId="77777777" w:rsidR="00DC2AA9" w:rsidRDefault="00DC2AA9" w:rsidP="008D3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Frutiger Neue LT Com Medium">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466995"/>
      <w:docPartObj>
        <w:docPartGallery w:val="Page Numbers (Bottom of Page)"/>
        <w:docPartUnique/>
      </w:docPartObj>
    </w:sdtPr>
    <w:sdtEndPr/>
    <w:sdtContent>
      <w:p w14:paraId="7EF50108" w14:textId="6365E8C9" w:rsidR="003624C1" w:rsidRDefault="003624C1">
        <w:pPr>
          <w:pStyle w:val="Piedepgina"/>
          <w:jc w:val="right"/>
        </w:pPr>
        <w:r>
          <w:fldChar w:fldCharType="begin"/>
        </w:r>
        <w:r>
          <w:instrText>PAGE   \* MERGEFORMAT</w:instrText>
        </w:r>
        <w:r>
          <w:fldChar w:fldCharType="separate"/>
        </w:r>
        <w:r w:rsidR="0001262A" w:rsidRPr="0001262A">
          <w:rPr>
            <w:noProof/>
            <w:lang w:val="es-ES"/>
          </w:rPr>
          <w:t>2</w:t>
        </w:r>
        <w:r>
          <w:fldChar w:fldCharType="end"/>
        </w:r>
      </w:p>
    </w:sdtContent>
  </w:sdt>
  <w:p w14:paraId="08BAABCF" w14:textId="7BE44341" w:rsidR="003624C1" w:rsidRDefault="003624C1">
    <w:pPr>
      <w:pStyle w:val="Piedepgina"/>
      <w:jc w:val="cente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3028B" w14:textId="77777777" w:rsidR="00DC2AA9" w:rsidRDefault="00DC2AA9" w:rsidP="008D3593">
      <w:r>
        <w:separator/>
      </w:r>
    </w:p>
  </w:footnote>
  <w:footnote w:type="continuationSeparator" w:id="0">
    <w:p w14:paraId="7FF23883" w14:textId="77777777" w:rsidR="00DC2AA9" w:rsidRDefault="00DC2AA9" w:rsidP="008D3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45158" w14:textId="77777777" w:rsidR="003624C1" w:rsidRDefault="003624C1">
    <w:pPr>
      <w:pStyle w:val="Encabezado"/>
      <w:jc w:val="right"/>
    </w:pPr>
    <w:r>
      <w:rPr>
        <w:noProof/>
        <w:lang w:val="es-CO" w:eastAsia="es-CO"/>
      </w:rPr>
      <w:drawing>
        <wp:anchor distT="0" distB="0" distL="114300" distR="114300" simplePos="0" relativeHeight="251658240" behindDoc="0" locked="0" layoutInCell="1" allowOverlap="1" wp14:anchorId="59563F64" wp14:editId="5CCAC2FB">
          <wp:simplePos x="0" y="0"/>
          <wp:positionH relativeFrom="column">
            <wp:posOffset>4281170</wp:posOffset>
          </wp:positionH>
          <wp:positionV relativeFrom="paragraph">
            <wp:posOffset>1905</wp:posOffset>
          </wp:positionV>
          <wp:extent cx="1455420" cy="834390"/>
          <wp:effectExtent l="0" t="0" r="0" b="0"/>
          <wp:wrapSquare wrapText="bothSides"/>
          <wp:docPr id="4" name="Imagen 4" descr="/Users/jaimekmel/Documents/001_LOGOS_NUEVA_MARCA_COLOMBIA/LOGOS_2018/EMGESA/emgesa_primario/emgesa_primari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jaimekmel/Documents/001_LOGOS_NUEVA_MARCA_COLOMBIA/LOGOS_2018/EMGESA/emgesa_primario/emgesa_primario_CMYK-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834390"/>
                  </a:xfrm>
                  <a:prstGeom prst="rect">
                    <a:avLst/>
                  </a:prstGeom>
                  <a:noFill/>
                  <a:ln>
                    <a:noFill/>
                  </a:ln>
                </pic:spPr>
              </pic:pic>
            </a:graphicData>
          </a:graphic>
          <wp14:sizeRelH relativeFrom="page">
            <wp14:pctWidth>0</wp14:pctWidth>
          </wp14:sizeRelH>
          <wp14:sizeRelV relativeFrom="page">
            <wp14:pctHeight>0</wp14:pctHeight>
          </wp14:sizeRelV>
        </wp:anchor>
      </w:drawing>
    </w:r>
    <w: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C8FF3" w14:textId="77777777" w:rsidR="003624C1" w:rsidRDefault="003624C1">
    <w:pPr>
      <w:pStyle w:val="Encabezado"/>
    </w:pPr>
    <w:r>
      <w:rPr>
        <w:noProof/>
        <w:lang w:val="es-CO" w:eastAsia="es-CO"/>
      </w:rPr>
      <w:drawing>
        <wp:anchor distT="0" distB="0" distL="114300" distR="114300" simplePos="0" relativeHeight="251660288" behindDoc="0" locked="0" layoutInCell="1" allowOverlap="1" wp14:anchorId="69A70759" wp14:editId="47D1DE50">
          <wp:simplePos x="0" y="0"/>
          <wp:positionH relativeFrom="column">
            <wp:posOffset>4171950</wp:posOffset>
          </wp:positionH>
          <wp:positionV relativeFrom="paragraph">
            <wp:posOffset>18415</wp:posOffset>
          </wp:positionV>
          <wp:extent cx="1455420" cy="834390"/>
          <wp:effectExtent l="0" t="0" r="0" b="0"/>
          <wp:wrapSquare wrapText="bothSides"/>
          <wp:docPr id="5" name="Imagen 5" descr="/Users/jaimekmel/Documents/001_LOGOS_NUEVA_MARCA_COLOMBIA/LOGOS_2018/EMGESA/emgesa_primario/emgesa_primari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jaimekmel/Documents/001_LOGOS_NUEVA_MARCA_COLOMBIA/LOGOS_2018/EMGESA/emgesa_primario/emgesa_primario_CMYK-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8343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aconnmeros"/>
      <w:lvlText w:val="*"/>
      <w:lvlJc w:val="left"/>
    </w:lvl>
  </w:abstractNum>
  <w:abstractNum w:abstractNumId="1" w15:restartNumberingAfterBreak="0">
    <w:nsid w:val="01B51DF4"/>
    <w:multiLevelType w:val="hybridMultilevel"/>
    <w:tmpl w:val="BE4C11B6"/>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3643542"/>
    <w:multiLevelType w:val="singleLevel"/>
    <w:tmpl w:val="0C0A000F"/>
    <w:lvl w:ilvl="0">
      <w:start w:val="1"/>
      <w:numFmt w:val="decimal"/>
      <w:lvlText w:val="%1."/>
      <w:lvlJc w:val="left"/>
      <w:pPr>
        <w:tabs>
          <w:tab w:val="num" w:pos="360"/>
        </w:tabs>
        <w:ind w:left="360" w:hanging="360"/>
      </w:pPr>
    </w:lvl>
  </w:abstractNum>
  <w:abstractNum w:abstractNumId="3" w15:restartNumberingAfterBreak="0">
    <w:nsid w:val="046D7B31"/>
    <w:multiLevelType w:val="hybridMultilevel"/>
    <w:tmpl w:val="98E8730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4AA12D0"/>
    <w:multiLevelType w:val="hybridMultilevel"/>
    <w:tmpl w:val="16DC35A0"/>
    <w:lvl w:ilvl="0" w:tplc="648A95BE">
      <w:start w:val="1"/>
      <w:numFmt w:val="bullet"/>
      <w:lvlText w:val=""/>
      <w:lvlJc w:val="left"/>
      <w:pPr>
        <w:tabs>
          <w:tab w:val="num" w:pos="1701"/>
        </w:tabs>
        <w:ind w:left="1701" w:hanging="56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F76382"/>
    <w:multiLevelType w:val="hybridMultilevel"/>
    <w:tmpl w:val="7BC25470"/>
    <w:lvl w:ilvl="0" w:tplc="0C0A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44CB0"/>
    <w:multiLevelType w:val="hybridMultilevel"/>
    <w:tmpl w:val="6D3ACB2C"/>
    <w:lvl w:ilvl="0" w:tplc="1166B3F4">
      <w:start w:val="1"/>
      <w:numFmt w:val="decimal"/>
      <w:lvlText w:val="%1."/>
      <w:lvlJc w:val="left"/>
      <w:pPr>
        <w:ind w:left="25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E2425FF"/>
    <w:multiLevelType w:val="hybridMultilevel"/>
    <w:tmpl w:val="D23CF22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60320FC"/>
    <w:multiLevelType w:val="hybridMultilevel"/>
    <w:tmpl w:val="39F0358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6D06C22"/>
    <w:multiLevelType w:val="hybridMultilevel"/>
    <w:tmpl w:val="284896DA"/>
    <w:lvl w:ilvl="0" w:tplc="240A0013">
      <w:start w:val="1"/>
      <w:numFmt w:val="upperRoman"/>
      <w:lvlText w:val="%1."/>
      <w:lvlJc w:val="right"/>
      <w:pPr>
        <w:ind w:left="2100" w:hanging="360"/>
      </w:pPr>
    </w:lvl>
    <w:lvl w:ilvl="1" w:tplc="240A0019" w:tentative="1">
      <w:start w:val="1"/>
      <w:numFmt w:val="lowerLetter"/>
      <w:lvlText w:val="%2."/>
      <w:lvlJc w:val="left"/>
      <w:pPr>
        <w:ind w:left="2820" w:hanging="360"/>
      </w:pPr>
    </w:lvl>
    <w:lvl w:ilvl="2" w:tplc="240A001B" w:tentative="1">
      <w:start w:val="1"/>
      <w:numFmt w:val="lowerRoman"/>
      <w:lvlText w:val="%3."/>
      <w:lvlJc w:val="right"/>
      <w:pPr>
        <w:ind w:left="3540" w:hanging="180"/>
      </w:pPr>
    </w:lvl>
    <w:lvl w:ilvl="3" w:tplc="240A000F" w:tentative="1">
      <w:start w:val="1"/>
      <w:numFmt w:val="decimal"/>
      <w:lvlText w:val="%4."/>
      <w:lvlJc w:val="left"/>
      <w:pPr>
        <w:ind w:left="4260" w:hanging="360"/>
      </w:pPr>
    </w:lvl>
    <w:lvl w:ilvl="4" w:tplc="240A0019" w:tentative="1">
      <w:start w:val="1"/>
      <w:numFmt w:val="lowerLetter"/>
      <w:lvlText w:val="%5."/>
      <w:lvlJc w:val="left"/>
      <w:pPr>
        <w:ind w:left="4980" w:hanging="360"/>
      </w:pPr>
    </w:lvl>
    <w:lvl w:ilvl="5" w:tplc="240A001B" w:tentative="1">
      <w:start w:val="1"/>
      <w:numFmt w:val="lowerRoman"/>
      <w:lvlText w:val="%6."/>
      <w:lvlJc w:val="right"/>
      <w:pPr>
        <w:ind w:left="5700" w:hanging="180"/>
      </w:pPr>
    </w:lvl>
    <w:lvl w:ilvl="6" w:tplc="240A000F" w:tentative="1">
      <w:start w:val="1"/>
      <w:numFmt w:val="decimal"/>
      <w:lvlText w:val="%7."/>
      <w:lvlJc w:val="left"/>
      <w:pPr>
        <w:ind w:left="6420" w:hanging="360"/>
      </w:pPr>
    </w:lvl>
    <w:lvl w:ilvl="7" w:tplc="240A0019" w:tentative="1">
      <w:start w:val="1"/>
      <w:numFmt w:val="lowerLetter"/>
      <w:lvlText w:val="%8."/>
      <w:lvlJc w:val="left"/>
      <w:pPr>
        <w:ind w:left="7140" w:hanging="360"/>
      </w:pPr>
    </w:lvl>
    <w:lvl w:ilvl="8" w:tplc="240A001B" w:tentative="1">
      <w:start w:val="1"/>
      <w:numFmt w:val="lowerRoman"/>
      <w:lvlText w:val="%9."/>
      <w:lvlJc w:val="right"/>
      <w:pPr>
        <w:ind w:left="7860" w:hanging="180"/>
      </w:pPr>
    </w:lvl>
  </w:abstractNum>
  <w:abstractNum w:abstractNumId="10" w15:restartNumberingAfterBreak="0">
    <w:nsid w:val="18744518"/>
    <w:multiLevelType w:val="singleLevel"/>
    <w:tmpl w:val="5C48CCD2"/>
    <w:lvl w:ilvl="0">
      <w:start w:val="1"/>
      <w:numFmt w:val="lowerLetter"/>
      <w:lvlText w:val="%1)"/>
      <w:legacy w:legacy="1" w:legacySpace="0" w:legacyIndent="283"/>
      <w:lvlJc w:val="left"/>
      <w:pPr>
        <w:ind w:left="283" w:hanging="283"/>
      </w:pPr>
    </w:lvl>
  </w:abstractNum>
  <w:abstractNum w:abstractNumId="11" w15:restartNumberingAfterBreak="0">
    <w:nsid w:val="194E053F"/>
    <w:multiLevelType w:val="hybridMultilevel"/>
    <w:tmpl w:val="F39C6776"/>
    <w:lvl w:ilvl="0" w:tplc="EA94BCDC">
      <w:start w:val="1"/>
      <w:numFmt w:val="bullet"/>
      <w:lvlText w:val="-"/>
      <w:lvlJc w:val="left"/>
      <w:pPr>
        <w:ind w:left="720" w:hanging="360"/>
      </w:pPr>
      <w:rPr>
        <w:rFonts w:ascii="Verdana" w:eastAsia="Times" w:hAnsi="Verdana"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9601B90"/>
    <w:multiLevelType w:val="hybridMultilevel"/>
    <w:tmpl w:val="0E729E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97B49D3"/>
    <w:multiLevelType w:val="hybridMultilevel"/>
    <w:tmpl w:val="C5945770"/>
    <w:lvl w:ilvl="0" w:tplc="D44018C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904F32"/>
    <w:multiLevelType w:val="singleLevel"/>
    <w:tmpl w:val="5C48CCD2"/>
    <w:lvl w:ilvl="0">
      <w:start w:val="1"/>
      <w:numFmt w:val="lowerLetter"/>
      <w:lvlText w:val="%1)"/>
      <w:legacy w:legacy="1" w:legacySpace="0" w:legacyIndent="283"/>
      <w:lvlJc w:val="left"/>
      <w:pPr>
        <w:ind w:left="283" w:hanging="283"/>
      </w:pPr>
    </w:lvl>
  </w:abstractNum>
  <w:abstractNum w:abstractNumId="15" w15:restartNumberingAfterBreak="0">
    <w:nsid w:val="23B45C8C"/>
    <w:multiLevelType w:val="hybridMultilevel"/>
    <w:tmpl w:val="6BC288B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23ED0203"/>
    <w:multiLevelType w:val="hybridMultilevel"/>
    <w:tmpl w:val="98E8730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43964B9"/>
    <w:multiLevelType w:val="hybridMultilevel"/>
    <w:tmpl w:val="AC1E9702"/>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AB218F6"/>
    <w:multiLevelType w:val="multilevel"/>
    <w:tmpl w:val="B7C6DE50"/>
    <w:lvl w:ilvl="0">
      <w:start w:val="4"/>
      <w:numFmt w:val="none"/>
      <w:lvlText w:val="7."/>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C5E4666"/>
    <w:multiLevelType w:val="hybridMultilevel"/>
    <w:tmpl w:val="F9EA28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DEA2539"/>
    <w:multiLevelType w:val="hybridMultilevel"/>
    <w:tmpl w:val="739ED7A4"/>
    <w:lvl w:ilvl="0" w:tplc="0C0A0015">
      <w:start w:val="1"/>
      <w:numFmt w:val="upp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15:restartNumberingAfterBreak="0">
    <w:nsid w:val="331A3A64"/>
    <w:multiLevelType w:val="hybridMultilevel"/>
    <w:tmpl w:val="A7BEB6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3E10231"/>
    <w:multiLevelType w:val="hybridMultilevel"/>
    <w:tmpl w:val="70CA64F0"/>
    <w:lvl w:ilvl="0" w:tplc="0C0A0005">
      <w:start w:val="1"/>
      <w:numFmt w:val="bullet"/>
      <w:lvlText w:val=""/>
      <w:lvlJc w:val="left"/>
      <w:pPr>
        <w:ind w:left="2160" w:hanging="360"/>
      </w:pPr>
      <w:rPr>
        <w:rFonts w:ascii="Wingdings" w:hAnsi="Wingdings" w:hint="default"/>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23" w15:restartNumberingAfterBreak="0">
    <w:nsid w:val="354676EE"/>
    <w:multiLevelType w:val="hybridMultilevel"/>
    <w:tmpl w:val="961404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6B57DC0"/>
    <w:multiLevelType w:val="singleLevel"/>
    <w:tmpl w:val="5C48CCD2"/>
    <w:lvl w:ilvl="0">
      <w:start w:val="1"/>
      <w:numFmt w:val="lowerLetter"/>
      <w:lvlText w:val="%1)"/>
      <w:legacy w:legacy="1" w:legacySpace="0" w:legacyIndent="283"/>
      <w:lvlJc w:val="left"/>
      <w:pPr>
        <w:ind w:left="283" w:hanging="283"/>
      </w:pPr>
    </w:lvl>
  </w:abstractNum>
  <w:abstractNum w:abstractNumId="25" w15:restartNumberingAfterBreak="0">
    <w:nsid w:val="36E77F40"/>
    <w:multiLevelType w:val="hybridMultilevel"/>
    <w:tmpl w:val="10866610"/>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7270A31"/>
    <w:multiLevelType w:val="hybridMultilevel"/>
    <w:tmpl w:val="309A0ED4"/>
    <w:lvl w:ilvl="0" w:tplc="0C0A000F">
      <w:start w:val="1"/>
      <w:numFmt w:val="decimal"/>
      <w:lvlText w:val="%1."/>
      <w:lvlJc w:val="left"/>
      <w:pPr>
        <w:ind w:left="360" w:hanging="360"/>
      </w:pPr>
    </w:lvl>
    <w:lvl w:ilvl="1" w:tplc="0C0A0019">
      <w:start w:val="1"/>
      <w:numFmt w:val="lowerLetter"/>
      <w:lvlText w:val="%2."/>
      <w:lvlJc w:val="left"/>
      <w:pPr>
        <w:ind w:left="360" w:hanging="360"/>
      </w:pPr>
    </w:lvl>
    <w:lvl w:ilvl="2" w:tplc="0C0A001B" w:tentative="1">
      <w:start w:val="1"/>
      <w:numFmt w:val="lowerRoman"/>
      <w:lvlText w:val="%3."/>
      <w:lvlJc w:val="right"/>
      <w:pPr>
        <w:ind w:left="1080" w:hanging="180"/>
      </w:pPr>
    </w:lvl>
    <w:lvl w:ilvl="3" w:tplc="0C0A000F" w:tentative="1">
      <w:start w:val="1"/>
      <w:numFmt w:val="decimal"/>
      <w:lvlText w:val="%4."/>
      <w:lvlJc w:val="left"/>
      <w:pPr>
        <w:ind w:left="1800" w:hanging="360"/>
      </w:pPr>
    </w:lvl>
    <w:lvl w:ilvl="4" w:tplc="0C0A0019" w:tentative="1">
      <w:start w:val="1"/>
      <w:numFmt w:val="lowerLetter"/>
      <w:lvlText w:val="%5."/>
      <w:lvlJc w:val="left"/>
      <w:pPr>
        <w:ind w:left="2520" w:hanging="360"/>
      </w:pPr>
    </w:lvl>
    <w:lvl w:ilvl="5" w:tplc="0C0A001B" w:tentative="1">
      <w:start w:val="1"/>
      <w:numFmt w:val="lowerRoman"/>
      <w:lvlText w:val="%6."/>
      <w:lvlJc w:val="right"/>
      <w:pPr>
        <w:ind w:left="3240" w:hanging="180"/>
      </w:pPr>
    </w:lvl>
    <w:lvl w:ilvl="6" w:tplc="0C0A000F" w:tentative="1">
      <w:start w:val="1"/>
      <w:numFmt w:val="decimal"/>
      <w:lvlText w:val="%7."/>
      <w:lvlJc w:val="left"/>
      <w:pPr>
        <w:ind w:left="3960" w:hanging="360"/>
      </w:pPr>
    </w:lvl>
    <w:lvl w:ilvl="7" w:tplc="0C0A0019" w:tentative="1">
      <w:start w:val="1"/>
      <w:numFmt w:val="lowerLetter"/>
      <w:lvlText w:val="%8."/>
      <w:lvlJc w:val="left"/>
      <w:pPr>
        <w:ind w:left="4680" w:hanging="360"/>
      </w:pPr>
    </w:lvl>
    <w:lvl w:ilvl="8" w:tplc="0C0A001B" w:tentative="1">
      <w:start w:val="1"/>
      <w:numFmt w:val="lowerRoman"/>
      <w:lvlText w:val="%9."/>
      <w:lvlJc w:val="right"/>
      <w:pPr>
        <w:ind w:left="5400" w:hanging="180"/>
      </w:pPr>
    </w:lvl>
  </w:abstractNum>
  <w:abstractNum w:abstractNumId="27" w15:restartNumberingAfterBreak="0">
    <w:nsid w:val="3A120FAA"/>
    <w:multiLevelType w:val="hybridMultilevel"/>
    <w:tmpl w:val="08EE052E"/>
    <w:lvl w:ilvl="0" w:tplc="15E8BB76">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410C25D5"/>
    <w:multiLevelType w:val="hybridMultilevel"/>
    <w:tmpl w:val="2DC68A1A"/>
    <w:lvl w:ilvl="0" w:tplc="4CB4113E">
      <w:start w:val="6"/>
      <w:numFmt w:val="decimal"/>
      <w:lvlText w:val="%1."/>
      <w:lvlJc w:val="left"/>
      <w:pPr>
        <w:ind w:left="1353"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29" w15:restartNumberingAfterBreak="0">
    <w:nsid w:val="411C181C"/>
    <w:multiLevelType w:val="hybridMultilevel"/>
    <w:tmpl w:val="227439A6"/>
    <w:lvl w:ilvl="0" w:tplc="39668330">
      <w:start w:val="1"/>
      <w:numFmt w:val="bullet"/>
      <w:lvlText w:val=""/>
      <w:lvlJc w:val="left"/>
      <w:pPr>
        <w:tabs>
          <w:tab w:val="num" w:pos="1701"/>
        </w:tabs>
        <w:ind w:left="1701" w:hanging="56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2B60F8D"/>
    <w:multiLevelType w:val="hybridMultilevel"/>
    <w:tmpl w:val="7034F692"/>
    <w:lvl w:ilvl="0" w:tplc="1166B3F4">
      <w:start w:val="1"/>
      <w:numFmt w:val="decimal"/>
      <w:lvlText w:val="%1."/>
      <w:lvlJc w:val="left"/>
      <w:pPr>
        <w:ind w:left="720" w:hanging="360"/>
      </w:pPr>
      <w:rPr>
        <w:rFonts w:hint="default"/>
      </w:rPr>
    </w:lvl>
    <w:lvl w:ilvl="1" w:tplc="240A000F">
      <w:start w:val="1"/>
      <w:numFmt w:val="decimal"/>
      <w:lvlText w:val="%2."/>
      <w:lvlJc w:val="left"/>
      <w:pPr>
        <w:ind w:left="1440" w:hanging="360"/>
      </w:pPr>
      <w:rPr>
        <w:rFont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49BB5E51"/>
    <w:multiLevelType w:val="hybridMultilevel"/>
    <w:tmpl w:val="DA5A580A"/>
    <w:lvl w:ilvl="0" w:tplc="240A0001">
      <w:start w:val="1"/>
      <w:numFmt w:val="bullet"/>
      <w:lvlText w:val=""/>
      <w:lvlJc w:val="left"/>
      <w:pPr>
        <w:ind w:left="540" w:hanging="360"/>
      </w:pPr>
      <w:rPr>
        <w:rFonts w:ascii="Symbol" w:hAnsi="Symbol" w:hint="default"/>
        <w:b/>
      </w:rPr>
    </w:lvl>
    <w:lvl w:ilvl="1" w:tplc="B71C4E6E">
      <w:start w:val="1"/>
      <w:numFmt w:val="lowerLetter"/>
      <w:lvlText w:val="%2."/>
      <w:lvlJc w:val="left"/>
      <w:pPr>
        <w:ind w:left="1353"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CE37513"/>
    <w:multiLevelType w:val="singleLevel"/>
    <w:tmpl w:val="E3DE3A90"/>
    <w:lvl w:ilvl="0">
      <w:start w:val="1"/>
      <w:numFmt w:val="decimal"/>
      <w:pStyle w:val="Lista"/>
      <w:lvlText w:val="16.%1."/>
      <w:lvlJc w:val="left"/>
      <w:pPr>
        <w:tabs>
          <w:tab w:val="num" w:pos="624"/>
        </w:tabs>
        <w:ind w:left="624" w:hanging="624"/>
      </w:pPr>
    </w:lvl>
  </w:abstractNum>
  <w:abstractNum w:abstractNumId="33" w15:restartNumberingAfterBreak="0">
    <w:nsid w:val="4D102392"/>
    <w:multiLevelType w:val="hybridMultilevel"/>
    <w:tmpl w:val="461ADB0E"/>
    <w:lvl w:ilvl="0" w:tplc="A8264418">
      <w:start w:val="5"/>
      <w:numFmt w:val="decimal"/>
      <w:lvlText w:val="%1."/>
      <w:lvlJc w:val="left"/>
      <w:pPr>
        <w:ind w:left="1080" w:hanging="360"/>
      </w:pPr>
      <w:rPr>
        <w:rFonts w:hint="default"/>
      </w:rPr>
    </w:lvl>
    <w:lvl w:ilvl="1" w:tplc="42701948">
      <w:start w:val="1"/>
      <w:numFmt w:val="lowerLetter"/>
      <w:lvlText w:val="%2."/>
      <w:lvlJc w:val="left"/>
      <w:pPr>
        <w:ind w:left="1800" w:hanging="360"/>
      </w:pPr>
      <w:rPr>
        <w:lang w:val="es-ES"/>
      </w:rPr>
    </w:lvl>
    <w:lvl w:ilvl="2" w:tplc="240A001B">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4" w15:restartNumberingAfterBreak="0">
    <w:nsid w:val="5140579F"/>
    <w:multiLevelType w:val="hybridMultilevel"/>
    <w:tmpl w:val="F46805DA"/>
    <w:lvl w:ilvl="0" w:tplc="240A0001">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5" w15:restartNumberingAfterBreak="0">
    <w:nsid w:val="54C3036E"/>
    <w:multiLevelType w:val="hybridMultilevel"/>
    <w:tmpl w:val="A16ACDD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9722D22"/>
    <w:multiLevelType w:val="hybridMultilevel"/>
    <w:tmpl w:val="94E0F5D4"/>
    <w:lvl w:ilvl="0" w:tplc="5BA64AF6">
      <w:start w:val="1"/>
      <w:numFmt w:val="lowerLetter"/>
      <w:lvlText w:val="%1."/>
      <w:lvlJc w:val="left"/>
      <w:pPr>
        <w:ind w:left="360" w:hanging="360"/>
      </w:pPr>
      <w:rPr>
        <w:rFonts w:hint="default"/>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15:restartNumberingAfterBreak="0">
    <w:nsid w:val="5A106B01"/>
    <w:multiLevelType w:val="hybridMultilevel"/>
    <w:tmpl w:val="9614FB8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5B3B3DEE"/>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39" w15:restartNumberingAfterBreak="0">
    <w:nsid w:val="5D526D3E"/>
    <w:multiLevelType w:val="hybridMultilevel"/>
    <w:tmpl w:val="733A13F2"/>
    <w:lvl w:ilvl="0" w:tplc="0C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15:restartNumberingAfterBreak="0">
    <w:nsid w:val="602066C5"/>
    <w:multiLevelType w:val="hybridMultilevel"/>
    <w:tmpl w:val="A5C6233A"/>
    <w:lvl w:ilvl="0" w:tplc="45A4274C">
      <w:start w:val="1"/>
      <w:numFmt w:val="lowerLetter"/>
      <w:lvlText w:val="%1)"/>
      <w:lvlJc w:val="left"/>
      <w:pPr>
        <w:ind w:left="660" w:hanging="360"/>
      </w:pPr>
      <w:rPr>
        <w:rFonts w:ascii="Arial Narrow" w:eastAsia="Times" w:hAnsi="Arial Narrow" w:cs="Arial"/>
      </w:rPr>
    </w:lvl>
    <w:lvl w:ilvl="1" w:tplc="240A000F">
      <w:start w:val="1"/>
      <w:numFmt w:val="decimal"/>
      <w:lvlText w:val="%2."/>
      <w:lvlJc w:val="left"/>
      <w:pPr>
        <w:ind w:left="1380" w:hanging="360"/>
      </w:pPr>
    </w:lvl>
    <w:lvl w:ilvl="2" w:tplc="240A001B">
      <w:start w:val="1"/>
      <w:numFmt w:val="lowerRoman"/>
      <w:lvlText w:val="%3."/>
      <w:lvlJc w:val="right"/>
      <w:pPr>
        <w:ind w:left="2100" w:hanging="180"/>
      </w:pPr>
    </w:lvl>
    <w:lvl w:ilvl="3" w:tplc="240A000F" w:tentative="1">
      <w:start w:val="1"/>
      <w:numFmt w:val="decimal"/>
      <w:lvlText w:val="%4."/>
      <w:lvlJc w:val="left"/>
      <w:pPr>
        <w:ind w:left="2820" w:hanging="360"/>
      </w:pPr>
    </w:lvl>
    <w:lvl w:ilvl="4" w:tplc="240A0019" w:tentative="1">
      <w:start w:val="1"/>
      <w:numFmt w:val="lowerLetter"/>
      <w:lvlText w:val="%5."/>
      <w:lvlJc w:val="left"/>
      <w:pPr>
        <w:ind w:left="3540" w:hanging="360"/>
      </w:pPr>
    </w:lvl>
    <w:lvl w:ilvl="5" w:tplc="240A001B" w:tentative="1">
      <w:start w:val="1"/>
      <w:numFmt w:val="lowerRoman"/>
      <w:lvlText w:val="%6."/>
      <w:lvlJc w:val="right"/>
      <w:pPr>
        <w:ind w:left="4260" w:hanging="180"/>
      </w:pPr>
    </w:lvl>
    <w:lvl w:ilvl="6" w:tplc="240A000F" w:tentative="1">
      <w:start w:val="1"/>
      <w:numFmt w:val="decimal"/>
      <w:lvlText w:val="%7."/>
      <w:lvlJc w:val="left"/>
      <w:pPr>
        <w:ind w:left="4980" w:hanging="360"/>
      </w:pPr>
    </w:lvl>
    <w:lvl w:ilvl="7" w:tplc="240A0019" w:tentative="1">
      <w:start w:val="1"/>
      <w:numFmt w:val="lowerLetter"/>
      <w:lvlText w:val="%8."/>
      <w:lvlJc w:val="left"/>
      <w:pPr>
        <w:ind w:left="5700" w:hanging="360"/>
      </w:pPr>
    </w:lvl>
    <w:lvl w:ilvl="8" w:tplc="240A001B" w:tentative="1">
      <w:start w:val="1"/>
      <w:numFmt w:val="lowerRoman"/>
      <w:lvlText w:val="%9."/>
      <w:lvlJc w:val="right"/>
      <w:pPr>
        <w:ind w:left="6420" w:hanging="180"/>
      </w:pPr>
    </w:lvl>
  </w:abstractNum>
  <w:abstractNum w:abstractNumId="41" w15:restartNumberingAfterBreak="0">
    <w:nsid w:val="64C113EF"/>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42" w15:restartNumberingAfterBreak="0">
    <w:nsid w:val="65541F6C"/>
    <w:multiLevelType w:val="hybridMultilevel"/>
    <w:tmpl w:val="6DF0F91A"/>
    <w:lvl w:ilvl="0" w:tplc="1166B3F4">
      <w:start w:val="1"/>
      <w:numFmt w:val="decimal"/>
      <w:lvlText w:val="%1."/>
      <w:lvlJc w:val="left"/>
      <w:pPr>
        <w:ind w:left="2520" w:hanging="360"/>
      </w:pPr>
      <w:rPr>
        <w:rFonts w:hint="default"/>
      </w:rPr>
    </w:lvl>
    <w:lvl w:ilvl="1" w:tplc="240A000F">
      <w:start w:val="1"/>
      <w:numFmt w:val="decimal"/>
      <w:lvlText w:val="%2."/>
      <w:lvlJc w:val="left"/>
      <w:pPr>
        <w:ind w:left="3240" w:hanging="360"/>
      </w:pPr>
    </w:lvl>
    <w:lvl w:ilvl="2" w:tplc="240A001B" w:tentative="1">
      <w:start w:val="1"/>
      <w:numFmt w:val="lowerRoman"/>
      <w:lvlText w:val="%3."/>
      <w:lvlJc w:val="right"/>
      <w:pPr>
        <w:ind w:left="3960" w:hanging="180"/>
      </w:pPr>
    </w:lvl>
    <w:lvl w:ilvl="3" w:tplc="240A000F" w:tentative="1">
      <w:start w:val="1"/>
      <w:numFmt w:val="decimal"/>
      <w:lvlText w:val="%4."/>
      <w:lvlJc w:val="left"/>
      <w:pPr>
        <w:ind w:left="4680" w:hanging="360"/>
      </w:pPr>
    </w:lvl>
    <w:lvl w:ilvl="4" w:tplc="240A0019" w:tentative="1">
      <w:start w:val="1"/>
      <w:numFmt w:val="lowerLetter"/>
      <w:lvlText w:val="%5."/>
      <w:lvlJc w:val="left"/>
      <w:pPr>
        <w:ind w:left="5400" w:hanging="360"/>
      </w:pPr>
    </w:lvl>
    <w:lvl w:ilvl="5" w:tplc="240A001B" w:tentative="1">
      <w:start w:val="1"/>
      <w:numFmt w:val="lowerRoman"/>
      <w:lvlText w:val="%6."/>
      <w:lvlJc w:val="right"/>
      <w:pPr>
        <w:ind w:left="6120" w:hanging="180"/>
      </w:pPr>
    </w:lvl>
    <w:lvl w:ilvl="6" w:tplc="240A000F" w:tentative="1">
      <w:start w:val="1"/>
      <w:numFmt w:val="decimal"/>
      <w:lvlText w:val="%7."/>
      <w:lvlJc w:val="left"/>
      <w:pPr>
        <w:ind w:left="6840" w:hanging="360"/>
      </w:pPr>
    </w:lvl>
    <w:lvl w:ilvl="7" w:tplc="240A0019" w:tentative="1">
      <w:start w:val="1"/>
      <w:numFmt w:val="lowerLetter"/>
      <w:lvlText w:val="%8."/>
      <w:lvlJc w:val="left"/>
      <w:pPr>
        <w:ind w:left="7560" w:hanging="360"/>
      </w:pPr>
    </w:lvl>
    <w:lvl w:ilvl="8" w:tplc="240A001B" w:tentative="1">
      <w:start w:val="1"/>
      <w:numFmt w:val="lowerRoman"/>
      <w:lvlText w:val="%9."/>
      <w:lvlJc w:val="right"/>
      <w:pPr>
        <w:ind w:left="8280" w:hanging="180"/>
      </w:pPr>
    </w:lvl>
  </w:abstractNum>
  <w:abstractNum w:abstractNumId="43" w15:restartNumberingAfterBreak="0">
    <w:nsid w:val="679E7595"/>
    <w:multiLevelType w:val="hybridMultilevel"/>
    <w:tmpl w:val="7752E04C"/>
    <w:lvl w:ilvl="0" w:tplc="32A2D8E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AB32E2F"/>
    <w:multiLevelType w:val="hybridMultilevel"/>
    <w:tmpl w:val="EF74E98A"/>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6CD27F62"/>
    <w:multiLevelType w:val="multilevel"/>
    <w:tmpl w:val="C8C23FF8"/>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14" w:hanging="504"/>
      </w:pPr>
      <w:rPr>
        <w:rFonts w:ascii="Arial" w:hAnsi="Arial" w:cs="Arial" w:hint="default"/>
        <w:b/>
        <w:color w:val="auto"/>
      </w:rPr>
    </w:lvl>
    <w:lvl w:ilvl="3">
      <w:start w:val="1"/>
      <w:numFmt w:val="decimal"/>
      <w:lvlText w:val="%1.%2.%3.%4."/>
      <w:lvlJc w:val="left"/>
      <w:pPr>
        <w:ind w:left="1728" w:hanging="648"/>
      </w:pPr>
      <w:rPr>
        <w:b/>
        <w:i w:val="0"/>
        <w:color w:val="auto"/>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ED5285A"/>
    <w:multiLevelType w:val="hybridMultilevel"/>
    <w:tmpl w:val="A5FEA760"/>
    <w:lvl w:ilvl="0" w:tplc="A5EE0E34">
      <w:start w:val="1"/>
      <w:numFmt w:val="decimal"/>
      <w:lvlText w:val="%1.2.2.1"/>
      <w:lvlJc w:val="left"/>
      <w:pPr>
        <w:ind w:left="720" w:hanging="360"/>
      </w:pPr>
      <w:rPr>
        <w:rFonts w:hint="default"/>
        <w:b/>
        <w:i w:val="0"/>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3EA274B"/>
    <w:multiLevelType w:val="hybridMultilevel"/>
    <w:tmpl w:val="2A3A40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C95303B"/>
    <w:multiLevelType w:val="hybridMultilevel"/>
    <w:tmpl w:val="59487312"/>
    <w:lvl w:ilvl="0" w:tplc="39668330">
      <w:start w:val="1"/>
      <w:numFmt w:val="bullet"/>
      <w:lvlText w:val=""/>
      <w:lvlJc w:val="left"/>
      <w:pPr>
        <w:tabs>
          <w:tab w:val="num" w:pos="1701"/>
        </w:tabs>
        <w:ind w:left="1701" w:hanging="567"/>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3"/>
  </w:num>
  <w:num w:numId="2">
    <w:abstractNumId w:val="0"/>
    <w:lvlOverride w:ilvl="0">
      <w:lvl w:ilvl="0">
        <w:start w:val="1"/>
        <w:numFmt w:val="bullet"/>
        <w:pStyle w:val="Listaconnmeros"/>
        <w:lvlText w:val=""/>
        <w:legacy w:legacy="1" w:legacySpace="0" w:legacyIndent="283"/>
        <w:lvlJc w:val="left"/>
        <w:pPr>
          <w:ind w:left="283" w:hanging="283"/>
        </w:pPr>
        <w:rPr>
          <w:rFonts w:ascii="Symbol" w:hAnsi="Symbol" w:hint="default"/>
        </w:rPr>
      </w:lvl>
    </w:lvlOverride>
  </w:num>
  <w:num w:numId="3">
    <w:abstractNumId w:val="10"/>
  </w:num>
  <w:num w:numId="4">
    <w:abstractNumId w:val="14"/>
  </w:num>
  <w:num w:numId="5">
    <w:abstractNumId w:val="24"/>
  </w:num>
  <w:num w:numId="6">
    <w:abstractNumId w:val="31"/>
  </w:num>
  <w:num w:numId="7">
    <w:abstractNumId w:val="40"/>
  </w:num>
  <w:num w:numId="8">
    <w:abstractNumId w:val="11"/>
  </w:num>
  <w:num w:numId="9">
    <w:abstractNumId w:val="45"/>
  </w:num>
  <w:num w:numId="10">
    <w:abstractNumId w:val="13"/>
  </w:num>
  <w:num w:numId="11">
    <w:abstractNumId w:val="44"/>
  </w:num>
  <w:num w:numId="12">
    <w:abstractNumId w:val="1"/>
  </w:num>
  <w:num w:numId="13">
    <w:abstractNumId w:val="8"/>
  </w:num>
  <w:num w:numId="14">
    <w:abstractNumId w:val="7"/>
  </w:num>
  <w:num w:numId="15">
    <w:abstractNumId w:val="17"/>
  </w:num>
  <w:num w:numId="16">
    <w:abstractNumId w:val="25"/>
  </w:num>
  <w:num w:numId="17">
    <w:abstractNumId w:val="35"/>
  </w:num>
  <w:num w:numId="18">
    <w:abstractNumId w:val="22"/>
  </w:num>
  <w:num w:numId="19">
    <w:abstractNumId w:val="39"/>
  </w:num>
  <w:num w:numId="20">
    <w:abstractNumId w:val="36"/>
  </w:num>
  <w:num w:numId="21">
    <w:abstractNumId w:val="23"/>
  </w:num>
  <w:num w:numId="22">
    <w:abstractNumId w:val="2"/>
  </w:num>
  <w:num w:numId="23">
    <w:abstractNumId w:val="20"/>
  </w:num>
  <w:num w:numId="24">
    <w:abstractNumId w:val="46"/>
  </w:num>
  <w:num w:numId="25">
    <w:abstractNumId w:val="26"/>
  </w:num>
  <w:num w:numId="26">
    <w:abstractNumId w:val="21"/>
  </w:num>
  <w:num w:numId="27">
    <w:abstractNumId w:val="29"/>
  </w:num>
  <w:num w:numId="28">
    <w:abstractNumId w:val="32"/>
  </w:num>
  <w:num w:numId="29">
    <w:abstractNumId w:val="12"/>
  </w:num>
  <w:num w:numId="30">
    <w:abstractNumId w:val="19"/>
  </w:num>
  <w:num w:numId="31">
    <w:abstractNumId w:val="15"/>
  </w:num>
  <w:num w:numId="32">
    <w:abstractNumId w:val="37"/>
  </w:num>
  <w:num w:numId="33">
    <w:abstractNumId w:val="27"/>
  </w:num>
  <w:num w:numId="34">
    <w:abstractNumId w:val="18"/>
  </w:num>
  <w:num w:numId="35">
    <w:abstractNumId w:val="34"/>
  </w:num>
  <w:num w:numId="36">
    <w:abstractNumId w:val="33"/>
  </w:num>
  <w:num w:numId="37">
    <w:abstractNumId w:val="28"/>
  </w:num>
  <w:num w:numId="38">
    <w:abstractNumId w:val="47"/>
  </w:num>
  <w:num w:numId="39">
    <w:abstractNumId w:val="42"/>
  </w:num>
  <w:num w:numId="40">
    <w:abstractNumId w:val="30"/>
  </w:num>
  <w:num w:numId="41">
    <w:abstractNumId w:val="5"/>
  </w:num>
  <w:num w:numId="42">
    <w:abstractNumId w:val="4"/>
  </w:num>
  <w:num w:numId="43">
    <w:abstractNumId w:val="6"/>
  </w:num>
  <w:num w:numId="44">
    <w:abstractNumId w:val="48"/>
  </w:num>
  <w:num w:numId="45">
    <w:abstractNumId w:val="16"/>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41"/>
  </w:num>
  <w:num w:numId="49">
    <w:abstractNumId w:val="3"/>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s-CO"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CL" w:vendorID="64" w:dllVersion="6" w:nlCheck="1" w:checkStyle="1"/>
  <w:activeWritingStyle w:appName="MSWord" w:lang="es-MX" w:vendorID="64" w:dllVersion="6" w:nlCheck="1" w:checkStyle="1"/>
  <w:activeWritingStyle w:appName="MSWord" w:lang="pt-BR" w:vendorID="64" w:dllVersion="6" w:nlCheck="1" w:checkStyle="0"/>
  <w:activeWritingStyle w:appName="MSWord" w:lang="es-CO" w:vendorID="64" w:dllVersion="0" w:nlCheck="1" w:checkStyle="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L" w:vendorID="64" w:dllVersion="0" w:nlCheck="1" w:checkStyle="0"/>
  <w:activeWritingStyle w:appName="MSWord" w:lang="es-CO"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CL" w:vendorID="64" w:dllVersion="131078" w:nlCheck="1" w:checkStyle="0"/>
  <w:activeWritingStyle w:appName="MSWord" w:lang="en-US" w:vendorID="64" w:dllVersion="131078" w:nlCheck="1" w:checkStyle="1"/>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593"/>
    <w:rsid w:val="00002B98"/>
    <w:rsid w:val="00006E4D"/>
    <w:rsid w:val="0001262A"/>
    <w:rsid w:val="0001769D"/>
    <w:rsid w:val="0002129B"/>
    <w:rsid w:val="000212C9"/>
    <w:rsid w:val="0003145F"/>
    <w:rsid w:val="000409F5"/>
    <w:rsid w:val="00053BAD"/>
    <w:rsid w:val="0005771E"/>
    <w:rsid w:val="000641C0"/>
    <w:rsid w:val="00067D69"/>
    <w:rsid w:val="00071512"/>
    <w:rsid w:val="00073F01"/>
    <w:rsid w:val="000741BB"/>
    <w:rsid w:val="00077FF5"/>
    <w:rsid w:val="00085D57"/>
    <w:rsid w:val="00090E2A"/>
    <w:rsid w:val="00092B56"/>
    <w:rsid w:val="000A1E7B"/>
    <w:rsid w:val="000A1F86"/>
    <w:rsid w:val="000B30FA"/>
    <w:rsid w:val="000C1981"/>
    <w:rsid w:val="000C35A1"/>
    <w:rsid w:val="000C6FED"/>
    <w:rsid w:val="000D7ECC"/>
    <w:rsid w:val="000E7D61"/>
    <w:rsid w:val="000F24CB"/>
    <w:rsid w:val="00100D0D"/>
    <w:rsid w:val="001029B3"/>
    <w:rsid w:val="00113307"/>
    <w:rsid w:val="00116D32"/>
    <w:rsid w:val="001225AB"/>
    <w:rsid w:val="001233F6"/>
    <w:rsid w:val="00127B7B"/>
    <w:rsid w:val="00135845"/>
    <w:rsid w:val="0015172C"/>
    <w:rsid w:val="001517F9"/>
    <w:rsid w:val="00160E86"/>
    <w:rsid w:val="00172026"/>
    <w:rsid w:val="00175A65"/>
    <w:rsid w:val="00182327"/>
    <w:rsid w:val="00185B56"/>
    <w:rsid w:val="00190769"/>
    <w:rsid w:val="00190D30"/>
    <w:rsid w:val="0019209D"/>
    <w:rsid w:val="001966E6"/>
    <w:rsid w:val="001A5B1B"/>
    <w:rsid w:val="001B0E6D"/>
    <w:rsid w:val="001B3620"/>
    <w:rsid w:val="001B3CFA"/>
    <w:rsid w:val="001C0270"/>
    <w:rsid w:val="001C06DD"/>
    <w:rsid w:val="001C0CC0"/>
    <w:rsid w:val="001E36AE"/>
    <w:rsid w:val="001F1369"/>
    <w:rsid w:val="002040EF"/>
    <w:rsid w:val="00205093"/>
    <w:rsid w:val="00206B10"/>
    <w:rsid w:val="00220887"/>
    <w:rsid w:val="00236D97"/>
    <w:rsid w:val="002410EA"/>
    <w:rsid w:val="002513B3"/>
    <w:rsid w:val="0026281E"/>
    <w:rsid w:val="00263F3D"/>
    <w:rsid w:val="00266854"/>
    <w:rsid w:val="002724E0"/>
    <w:rsid w:val="0029203A"/>
    <w:rsid w:val="0029348C"/>
    <w:rsid w:val="002945E1"/>
    <w:rsid w:val="002A57E3"/>
    <w:rsid w:val="002D0F55"/>
    <w:rsid w:val="002D2B69"/>
    <w:rsid w:val="002D72A0"/>
    <w:rsid w:val="002E3F99"/>
    <w:rsid w:val="002E4213"/>
    <w:rsid w:val="00305591"/>
    <w:rsid w:val="0031072E"/>
    <w:rsid w:val="00313AC0"/>
    <w:rsid w:val="003209A0"/>
    <w:rsid w:val="00331D58"/>
    <w:rsid w:val="003332B3"/>
    <w:rsid w:val="00344150"/>
    <w:rsid w:val="00345FE5"/>
    <w:rsid w:val="00346D85"/>
    <w:rsid w:val="003624C1"/>
    <w:rsid w:val="00376944"/>
    <w:rsid w:val="00385271"/>
    <w:rsid w:val="00387B35"/>
    <w:rsid w:val="00392344"/>
    <w:rsid w:val="00392DA3"/>
    <w:rsid w:val="003A33B9"/>
    <w:rsid w:val="003B0FE9"/>
    <w:rsid w:val="003D20D2"/>
    <w:rsid w:val="003D3464"/>
    <w:rsid w:val="003D572F"/>
    <w:rsid w:val="003D6014"/>
    <w:rsid w:val="003E1F5B"/>
    <w:rsid w:val="003E4501"/>
    <w:rsid w:val="003E50DC"/>
    <w:rsid w:val="003F0836"/>
    <w:rsid w:val="003F2122"/>
    <w:rsid w:val="00404696"/>
    <w:rsid w:val="00415C3A"/>
    <w:rsid w:val="004168F8"/>
    <w:rsid w:val="00421B29"/>
    <w:rsid w:val="00421BBD"/>
    <w:rsid w:val="004271BA"/>
    <w:rsid w:val="0043588A"/>
    <w:rsid w:val="004433AD"/>
    <w:rsid w:val="0044551D"/>
    <w:rsid w:val="0044719C"/>
    <w:rsid w:val="0045403D"/>
    <w:rsid w:val="00465A21"/>
    <w:rsid w:val="00471999"/>
    <w:rsid w:val="0048196C"/>
    <w:rsid w:val="0048773B"/>
    <w:rsid w:val="00487DF2"/>
    <w:rsid w:val="004972B8"/>
    <w:rsid w:val="004A1AC6"/>
    <w:rsid w:val="004A4467"/>
    <w:rsid w:val="004B3CFC"/>
    <w:rsid w:val="004E2B18"/>
    <w:rsid w:val="004E2B45"/>
    <w:rsid w:val="004E3C43"/>
    <w:rsid w:val="004F267C"/>
    <w:rsid w:val="004F7C66"/>
    <w:rsid w:val="0050519A"/>
    <w:rsid w:val="00506EE3"/>
    <w:rsid w:val="00507E4C"/>
    <w:rsid w:val="0051064A"/>
    <w:rsid w:val="00513BEF"/>
    <w:rsid w:val="005213FF"/>
    <w:rsid w:val="00530C6D"/>
    <w:rsid w:val="0053249F"/>
    <w:rsid w:val="00536D5B"/>
    <w:rsid w:val="0054024B"/>
    <w:rsid w:val="00555CB4"/>
    <w:rsid w:val="00567410"/>
    <w:rsid w:val="005864CA"/>
    <w:rsid w:val="0058749F"/>
    <w:rsid w:val="00590179"/>
    <w:rsid w:val="00591F08"/>
    <w:rsid w:val="005A19A1"/>
    <w:rsid w:val="005A559A"/>
    <w:rsid w:val="005B1598"/>
    <w:rsid w:val="005B64DA"/>
    <w:rsid w:val="005B7F69"/>
    <w:rsid w:val="005C19AF"/>
    <w:rsid w:val="005C1F89"/>
    <w:rsid w:val="005C4C4C"/>
    <w:rsid w:val="005C5254"/>
    <w:rsid w:val="005E0E17"/>
    <w:rsid w:val="005E2215"/>
    <w:rsid w:val="005E4655"/>
    <w:rsid w:val="005E4C18"/>
    <w:rsid w:val="005E6FF6"/>
    <w:rsid w:val="005F41F4"/>
    <w:rsid w:val="005F76DB"/>
    <w:rsid w:val="00600E38"/>
    <w:rsid w:val="0060264D"/>
    <w:rsid w:val="00604246"/>
    <w:rsid w:val="0062459F"/>
    <w:rsid w:val="006454F4"/>
    <w:rsid w:val="006479EB"/>
    <w:rsid w:val="00654735"/>
    <w:rsid w:val="00660A25"/>
    <w:rsid w:val="00667BBF"/>
    <w:rsid w:val="00672B9E"/>
    <w:rsid w:val="006762C9"/>
    <w:rsid w:val="00676A05"/>
    <w:rsid w:val="00685461"/>
    <w:rsid w:val="00693B7F"/>
    <w:rsid w:val="006A0505"/>
    <w:rsid w:val="006B18F8"/>
    <w:rsid w:val="006B5CE4"/>
    <w:rsid w:val="006B7780"/>
    <w:rsid w:val="006E30DB"/>
    <w:rsid w:val="006E60E0"/>
    <w:rsid w:val="00707F9C"/>
    <w:rsid w:val="00710AFD"/>
    <w:rsid w:val="00711408"/>
    <w:rsid w:val="0071280F"/>
    <w:rsid w:val="007334E2"/>
    <w:rsid w:val="00733E96"/>
    <w:rsid w:val="00745C68"/>
    <w:rsid w:val="00746361"/>
    <w:rsid w:val="00750B69"/>
    <w:rsid w:val="00752D0C"/>
    <w:rsid w:val="00757A4F"/>
    <w:rsid w:val="007645CA"/>
    <w:rsid w:val="00783077"/>
    <w:rsid w:val="00791714"/>
    <w:rsid w:val="00795F2F"/>
    <w:rsid w:val="007B16A9"/>
    <w:rsid w:val="007D0FC9"/>
    <w:rsid w:val="007D2010"/>
    <w:rsid w:val="007D5FD0"/>
    <w:rsid w:val="007E26B3"/>
    <w:rsid w:val="008146DD"/>
    <w:rsid w:val="00820B7D"/>
    <w:rsid w:val="008230B4"/>
    <w:rsid w:val="00835129"/>
    <w:rsid w:val="008428E7"/>
    <w:rsid w:val="00846F1B"/>
    <w:rsid w:val="00847FCD"/>
    <w:rsid w:val="00851DE6"/>
    <w:rsid w:val="00871237"/>
    <w:rsid w:val="00871D13"/>
    <w:rsid w:val="00874251"/>
    <w:rsid w:val="00881237"/>
    <w:rsid w:val="008846BD"/>
    <w:rsid w:val="00885972"/>
    <w:rsid w:val="008A62B6"/>
    <w:rsid w:val="008B51AC"/>
    <w:rsid w:val="008B5759"/>
    <w:rsid w:val="008B6358"/>
    <w:rsid w:val="008C1592"/>
    <w:rsid w:val="008C309A"/>
    <w:rsid w:val="008D3593"/>
    <w:rsid w:val="008D413D"/>
    <w:rsid w:val="008D57F7"/>
    <w:rsid w:val="008D63C2"/>
    <w:rsid w:val="008D6A52"/>
    <w:rsid w:val="008E54D1"/>
    <w:rsid w:val="008F4B34"/>
    <w:rsid w:val="008F61BE"/>
    <w:rsid w:val="00912A1C"/>
    <w:rsid w:val="00913349"/>
    <w:rsid w:val="0092224D"/>
    <w:rsid w:val="0093112F"/>
    <w:rsid w:val="00937CFC"/>
    <w:rsid w:val="00965373"/>
    <w:rsid w:val="00971B07"/>
    <w:rsid w:val="00974276"/>
    <w:rsid w:val="00974AA7"/>
    <w:rsid w:val="009760D6"/>
    <w:rsid w:val="00981F88"/>
    <w:rsid w:val="00996522"/>
    <w:rsid w:val="009D7116"/>
    <w:rsid w:val="009D7DA2"/>
    <w:rsid w:val="009E7C80"/>
    <w:rsid w:val="009F49B4"/>
    <w:rsid w:val="00A024DF"/>
    <w:rsid w:val="00A1007F"/>
    <w:rsid w:val="00A1260F"/>
    <w:rsid w:val="00A12AEC"/>
    <w:rsid w:val="00A2196E"/>
    <w:rsid w:val="00A24137"/>
    <w:rsid w:val="00A505B9"/>
    <w:rsid w:val="00A60347"/>
    <w:rsid w:val="00A61A85"/>
    <w:rsid w:val="00A64C23"/>
    <w:rsid w:val="00A70674"/>
    <w:rsid w:val="00A756CC"/>
    <w:rsid w:val="00A7625C"/>
    <w:rsid w:val="00A902FD"/>
    <w:rsid w:val="00A92667"/>
    <w:rsid w:val="00A93F4E"/>
    <w:rsid w:val="00AB332B"/>
    <w:rsid w:val="00AB594D"/>
    <w:rsid w:val="00AD3521"/>
    <w:rsid w:val="00AD715F"/>
    <w:rsid w:val="00B052F2"/>
    <w:rsid w:val="00B13A18"/>
    <w:rsid w:val="00B27075"/>
    <w:rsid w:val="00B3313F"/>
    <w:rsid w:val="00B34E48"/>
    <w:rsid w:val="00B36F6E"/>
    <w:rsid w:val="00B37BB0"/>
    <w:rsid w:val="00B4030F"/>
    <w:rsid w:val="00B44806"/>
    <w:rsid w:val="00B65B72"/>
    <w:rsid w:val="00B82EC9"/>
    <w:rsid w:val="00B8507D"/>
    <w:rsid w:val="00B861C7"/>
    <w:rsid w:val="00B86FAC"/>
    <w:rsid w:val="00BA2A0A"/>
    <w:rsid w:val="00BB0BEF"/>
    <w:rsid w:val="00BC0F5C"/>
    <w:rsid w:val="00BD5A22"/>
    <w:rsid w:val="00BD5BD6"/>
    <w:rsid w:val="00BD75A7"/>
    <w:rsid w:val="00BE47AA"/>
    <w:rsid w:val="00BE4EAC"/>
    <w:rsid w:val="00BF0C84"/>
    <w:rsid w:val="00BF1476"/>
    <w:rsid w:val="00BF36BF"/>
    <w:rsid w:val="00C1741B"/>
    <w:rsid w:val="00C236B3"/>
    <w:rsid w:val="00C32F9F"/>
    <w:rsid w:val="00C345B7"/>
    <w:rsid w:val="00C42BB3"/>
    <w:rsid w:val="00C44DED"/>
    <w:rsid w:val="00C46DF8"/>
    <w:rsid w:val="00C542F0"/>
    <w:rsid w:val="00C544C3"/>
    <w:rsid w:val="00C603BE"/>
    <w:rsid w:val="00C607E3"/>
    <w:rsid w:val="00C62AB9"/>
    <w:rsid w:val="00C65AB7"/>
    <w:rsid w:val="00C70E98"/>
    <w:rsid w:val="00C77D47"/>
    <w:rsid w:val="00C810A8"/>
    <w:rsid w:val="00C82E3E"/>
    <w:rsid w:val="00C832E1"/>
    <w:rsid w:val="00C86207"/>
    <w:rsid w:val="00C86328"/>
    <w:rsid w:val="00C915CD"/>
    <w:rsid w:val="00C936C0"/>
    <w:rsid w:val="00C9648A"/>
    <w:rsid w:val="00CA1C1C"/>
    <w:rsid w:val="00CA1F56"/>
    <w:rsid w:val="00CA738E"/>
    <w:rsid w:val="00CA759A"/>
    <w:rsid w:val="00CB0857"/>
    <w:rsid w:val="00CB1D29"/>
    <w:rsid w:val="00CB476C"/>
    <w:rsid w:val="00CB7EAD"/>
    <w:rsid w:val="00CC00FD"/>
    <w:rsid w:val="00CC1427"/>
    <w:rsid w:val="00CD4B22"/>
    <w:rsid w:val="00CD5651"/>
    <w:rsid w:val="00CE425C"/>
    <w:rsid w:val="00CF2AEA"/>
    <w:rsid w:val="00CF3BB8"/>
    <w:rsid w:val="00D0578B"/>
    <w:rsid w:val="00D06DCC"/>
    <w:rsid w:val="00D11145"/>
    <w:rsid w:val="00D11D2A"/>
    <w:rsid w:val="00D122BC"/>
    <w:rsid w:val="00D14363"/>
    <w:rsid w:val="00D1660B"/>
    <w:rsid w:val="00D17563"/>
    <w:rsid w:val="00D20DAA"/>
    <w:rsid w:val="00D265D2"/>
    <w:rsid w:val="00D324D3"/>
    <w:rsid w:val="00D372E0"/>
    <w:rsid w:val="00D41832"/>
    <w:rsid w:val="00D560B2"/>
    <w:rsid w:val="00D5612F"/>
    <w:rsid w:val="00D705D3"/>
    <w:rsid w:val="00D71D9D"/>
    <w:rsid w:val="00D76FE7"/>
    <w:rsid w:val="00DA08C4"/>
    <w:rsid w:val="00DA1B16"/>
    <w:rsid w:val="00DA465A"/>
    <w:rsid w:val="00DA68DB"/>
    <w:rsid w:val="00DA76FE"/>
    <w:rsid w:val="00DB26B6"/>
    <w:rsid w:val="00DC2AA9"/>
    <w:rsid w:val="00DC5C94"/>
    <w:rsid w:val="00DD2BEA"/>
    <w:rsid w:val="00DE7BA3"/>
    <w:rsid w:val="00DF0E60"/>
    <w:rsid w:val="00DF2D5F"/>
    <w:rsid w:val="00DF6C8D"/>
    <w:rsid w:val="00E03EA9"/>
    <w:rsid w:val="00E07785"/>
    <w:rsid w:val="00E21501"/>
    <w:rsid w:val="00E24A9C"/>
    <w:rsid w:val="00E46547"/>
    <w:rsid w:val="00E57161"/>
    <w:rsid w:val="00E6453F"/>
    <w:rsid w:val="00E67731"/>
    <w:rsid w:val="00E70A09"/>
    <w:rsid w:val="00E741E8"/>
    <w:rsid w:val="00E9077F"/>
    <w:rsid w:val="00E91BEE"/>
    <w:rsid w:val="00EA4A2B"/>
    <w:rsid w:val="00EB19F7"/>
    <w:rsid w:val="00EB2278"/>
    <w:rsid w:val="00EC202D"/>
    <w:rsid w:val="00ED4861"/>
    <w:rsid w:val="00ED4FFE"/>
    <w:rsid w:val="00ED5C51"/>
    <w:rsid w:val="00EE0E80"/>
    <w:rsid w:val="00EE3921"/>
    <w:rsid w:val="00EF2014"/>
    <w:rsid w:val="00F071CB"/>
    <w:rsid w:val="00F17BF8"/>
    <w:rsid w:val="00F22FCD"/>
    <w:rsid w:val="00F26A1A"/>
    <w:rsid w:val="00F27A84"/>
    <w:rsid w:val="00F524F4"/>
    <w:rsid w:val="00F53410"/>
    <w:rsid w:val="00F55498"/>
    <w:rsid w:val="00F607D9"/>
    <w:rsid w:val="00F61555"/>
    <w:rsid w:val="00F6530D"/>
    <w:rsid w:val="00F8220F"/>
    <w:rsid w:val="00F85127"/>
    <w:rsid w:val="00F93E76"/>
    <w:rsid w:val="00F962B1"/>
    <w:rsid w:val="00FA2325"/>
    <w:rsid w:val="00FB3C5B"/>
    <w:rsid w:val="00FB73FC"/>
    <w:rsid w:val="00FC1282"/>
    <w:rsid w:val="00FD7542"/>
    <w:rsid w:val="00FF0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83F45E"/>
  <w15:docId w15:val="{BA6F8BA8-53F1-4567-A7D6-FE420C1E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78B"/>
  </w:style>
  <w:style w:type="paragraph" w:styleId="Ttulo1">
    <w:name w:val="heading 1"/>
    <w:basedOn w:val="Normal"/>
    <w:next w:val="Normal"/>
    <w:link w:val="Ttulo1Car"/>
    <w:uiPriority w:val="9"/>
    <w:qFormat/>
    <w:rsid w:val="00D324D3"/>
    <w:pPr>
      <w:spacing w:before="480" w:line="276" w:lineRule="auto"/>
      <w:contextualSpacing/>
      <w:outlineLvl w:val="0"/>
    </w:pPr>
    <w:rPr>
      <w:rFonts w:ascii="Verdana" w:eastAsiaTheme="majorEastAsia" w:hAnsi="Verdana" w:cstheme="majorBidi"/>
      <w:b/>
      <w:bCs/>
      <w:sz w:val="22"/>
      <w:szCs w:val="28"/>
      <w:lang w:val="es-CO" w:eastAsia="es-CO"/>
    </w:rPr>
  </w:style>
  <w:style w:type="paragraph" w:styleId="Ttulo2">
    <w:name w:val="heading 2"/>
    <w:basedOn w:val="Normal"/>
    <w:next w:val="Normal"/>
    <w:link w:val="Ttulo2Car"/>
    <w:uiPriority w:val="9"/>
    <w:unhideWhenUsed/>
    <w:qFormat/>
    <w:rsid w:val="004540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E24A9C"/>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unhideWhenUsed/>
    <w:qFormat/>
    <w:rsid w:val="00D324D3"/>
    <w:pPr>
      <w:spacing w:before="200" w:line="276" w:lineRule="auto"/>
      <w:outlineLvl w:val="3"/>
    </w:pPr>
    <w:rPr>
      <w:rFonts w:asciiTheme="majorHAnsi" w:eastAsiaTheme="majorEastAsia" w:hAnsiTheme="majorHAnsi" w:cstheme="majorBidi"/>
      <w:b/>
      <w:bCs/>
      <w:i/>
      <w:iCs/>
      <w:sz w:val="22"/>
      <w:szCs w:val="2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egritaPara">
    <w:name w:val="negrita Para"/>
    <w:basedOn w:val="Normal"/>
    <w:link w:val="negrita"/>
    <w:uiPriority w:val="1"/>
    <w:rsid w:val="00DD2BEA"/>
    <w:pPr>
      <w:spacing w:after="200" w:line="276" w:lineRule="auto"/>
    </w:pPr>
    <w:rPr>
      <w:rFonts w:ascii="Frutiger Neue LT Com Medium" w:eastAsiaTheme="minorHAnsi" w:hAnsi="Frutiger Neue LT Com Medium"/>
      <w:sz w:val="20"/>
      <w:szCs w:val="20"/>
      <w:lang w:val="es-CO"/>
    </w:rPr>
  </w:style>
  <w:style w:type="character" w:customStyle="1" w:styleId="negrita">
    <w:name w:val="negrita"/>
    <w:basedOn w:val="Fuentedeprrafopredeter"/>
    <w:link w:val="negritaPara"/>
    <w:uiPriority w:val="1"/>
    <w:qFormat/>
    <w:rsid w:val="00DD2BEA"/>
    <w:rPr>
      <w:rFonts w:ascii="Frutiger Neue LT Com Medium" w:eastAsiaTheme="minorHAnsi" w:hAnsi="Frutiger Neue LT Com Medium"/>
      <w:sz w:val="20"/>
      <w:szCs w:val="20"/>
      <w:lang w:val="es-CO"/>
    </w:rPr>
  </w:style>
  <w:style w:type="paragraph" w:styleId="Encabezado">
    <w:name w:val="header"/>
    <w:basedOn w:val="Normal"/>
    <w:link w:val="EncabezadoCar"/>
    <w:uiPriority w:val="99"/>
    <w:unhideWhenUsed/>
    <w:rsid w:val="008D3593"/>
    <w:pPr>
      <w:tabs>
        <w:tab w:val="center" w:pos="4320"/>
        <w:tab w:val="right" w:pos="8640"/>
      </w:tabs>
    </w:pPr>
  </w:style>
  <w:style w:type="character" w:customStyle="1" w:styleId="EncabezadoCar">
    <w:name w:val="Encabezado Car"/>
    <w:basedOn w:val="Fuentedeprrafopredeter"/>
    <w:link w:val="Encabezado"/>
    <w:uiPriority w:val="99"/>
    <w:rsid w:val="008D3593"/>
  </w:style>
  <w:style w:type="paragraph" w:styleId="Piedepgina">
    <w:name w:val="footer"/>
    <w:basedOn w:val="Normal"/>
    <w:link w:val="PiedepginaCar"/>
    <w:uiPriority w:val="99"/>
    <w:unhideWhenUsed/>
    <w:rsid w:val="008D3593"/>
    <w:pPr>
      <w:tabs>
        <w:tab w:val="center" w:pos="4320"/>
        <w:tab w:val="right" w:pos="8640"/>
      </w:tabs>
    </w:pPr>
  </w:style>
  <w:style w:type="character" w:customStyle="1" w:styleId="PiedepginaCar">
    <w:name w:val="Pie de página Car"/>
    <w:basedOn w:val="Fuentedeprrafopredeter"/>
    <w:link w:val="Piedepgina"/>
    <w:uiPriority w:val="99"/>
    <w:rsid w:val="008D3593"/>
  </w:style>
  <w:style w:type="paragraph" w:styleId="Textodeglobo">
    <w:name w:val="Balloon Text"/>
    <w:basedOn w:val="Normal"/>
    <w:link w:val="TextodegloboCar"/>
    <w:uiPriority w:val="99"/>
    <w:semiHidden/>
    <w:unhideWhenUsed/>
    <w:rsid w:val="008D359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8D3593"/>
    <w:rPr>
      <w:rFonts w:ascii="Lucida Grande" w:hAnsi="Lucida Grande" w:cs="Lucida Grande"/>
      <w:sz w:val="18"/>
      <w:szCs w:val="18"/>
    </w:rPr>
  </w:style>
  <w:style w:type="character" w:styleId="Hipervnculo">
    <w:name w:val="Hyperlink"/>
    <w:basedOn w:val="Fuentedeprrafopredeter"/>
    <w:uiPriority w:val="99"/>
    <w:unhideWhenUsed/>
    <w:rsid w:val="00A1007F"/>
    <w:rPr>
      <w:color w:val="0000FF" w:themeColor="hyperlink"/>
      <w:u w:val="single"/>
    </w:rPr>
  </w:style>
  <w:style w:type="character" w:styleId="Hipervnculovisitado">
    <w:name w:val="FollowedHyperlink"/>
    <w:basedOn w:val="Fuentedeprrafopredeter"/>
    <w:uiPriority w:val="99"/>
    <w:semiHidden/>
    <w:unhideWhenUsed/>
    <w:rsid w:val="00A1007F"/>
    <w:rPr>
      <w:color w:val="800080" w:themeColor="followedHyperlink"/>
      <w:u w:val="single"/>
    </w:rPr>
  </w:style>
  <w:style w:type="character" w:styleId="Refdecomentario">
    <w:name w:val="annotation reference"/>
    <w:semiHidden/>
    <w:rsid w:val="00711408"/>
    <w:rPr>
      <w:sz w:val="16"/>
      <w:szCs w:val="16"/>
    </w:rPr>
  </w:style>
  <w:style w:type="paragraph" w:styleId="Textocomentario">
    <w:name w:val="annotation text"/>
    <w:basedOn w:val="Normal"/>
    <w:link w:val="TextocomentarioCar"/>
    <w:semiHidden/>
    <w:rsid w:val="00711408"/>
    <w:pPr>
      <w:overflowPunct w:val="0"/>
      <w:autoSpaceDE w:val="0"/>
      <w:autoSpaceDN w:val="0"/>
      <w:adjustRightInd w:val="0"/>
      <w:textAlignment w:val="baseline"/>
    </w:pPr>
    <w:rPr>
      <w:rFonts w:ascii="Times New Roman" w:eastAsia="Times New Roman" w:hAnsi="Times New Roman" w:cs="Times New Roman"/>
      <w:color w:val="000080"/>
      <w:sz w:val="20"/>
      <w:szCs w:val="20"/>
      <w:lang w:val="es-ES_tradnl" w:eastAsia="es-ES"/>
    </w:rPr>
  </w:style>
  <w:style w:type="character" w:customStyle="1" w:styleId="TextocomentarioCar">
    <w:name w:val="Texto comentario Car"/>
    <w:basedOn w:val="Fuentedeprrafopredeter"/>
    <w:link w:val="Textocomentario"/>
    <w:semiHidden/>
    <w:rsid w:val="00711408"/>
    <w:rPr>
      <w:rFonts w:ascii="Times New Roman" w:eastAsia="Times New Roman" w:hAnsi="Times New Roman" w:cs="Times New Roman"/>
      <w:color w:val="000080"/>
      <w:sz w:val="20"/>
      <w:szCs w:val="20"/>
      <w:lang w:val="es-ES_tradnl" w:eastAsia="es-ES"/>
    </w:rPr>
  </w:style>
  <w:style w:type="paragraph" w:styleId="Sinespaciado">
    <w:name w:val="No Spacing"/>
    <w:uiPriority w:val="1"/>
    <w:qFormat/>
    <w:rsid w:val="00711408"/>
    <w:pPr>
      <w:overflowPunct w:val="0"/>
      <w:autoSpaceDE w:val="0"/>
      <w:autoSpaceDN w:val="0"/>
      <w:adjustRightInd w:val="0"/>
      <w:textAlignment w:val="baseline"/>
    </w:pPr>
    <w:rPr>
      <w:rFonts w:ascii="Times New Roman" w:eastAsia="Times New Roman" w:hAnsi="Times New Roman" w:cs="Times New Roman"/>
      <w:color w:val="000080"/>
      <w:szCs w:val="20"/>
      <w:lang w:val="es-ES_tradnl" w:eastAsia="es-ES"/>
    </w:rPr>
  </w:style>
  <w:style w:type="paragraph" w:styleId="Textoindependiente2">
    <w:name w:val="Body Text 2"/>
    <w:basedOn w:val="Normal"/>
    <w:link w:val="Textoindependiente2Car"/>
    <w:rsid w:val="00711408"/>
    <w:pPr>
      <w:jc w:val="both"/>
    </w:pPr>
    <w:rPr>
      <w:rFonts w:ascii="Arial" w:eastAsia="Times New Roman" w:hAnsi="Arial" w:cs="Times New Roman"/>
      <w:szCs w:val="20"/>
      <w:lang w:val="es-ES" w:eastAsia="es-ES"/>
    </w:rPr>
  </w:style>
  <w:style w:type="character" w:customStyle="1" w:styleId="Textoindependiente2Car">
    <w:name w:val="Texto independiente 2 Car"/>
    <w:basedOn w:val="Fuentedeprrafopredeter"/>
    <w:link w:val="Textoindependiente2"/>
    <w:rsid w:val="00711408"/>
    <w:rPr>
      <w:rFonts w:ascii="Arial" w:eastAsia="Times New Roman" w:hAnsi="Arial" w:cs="Times New Roman"/>
      <w:szCs w:val="20"/>
      <w:lang w:val="es-ES" w:eastAsia="es-ES"/>
    </w:rPr>
  </w:style>
  <w:style w:type="paragraph" w:styleId="Prrafodelista">
    <w:name w:val="List Paragraph"/>
    <w:basedOn w:val="Normal"/>
    <w:link w:val="PrrafodelistaCar"/>
    <w:uiPriority w:val="63"/>
    <w:qFormat/>
    <w:rsid w:val="00711408"/>
    <w:pPr>
      <w:overflowPunct w:val="0"/>
      <w:autoSpaceDE w:val="0"/>
      <w:autoSpaceDN w:val="0"/>
      <w:adjustRightInd w:val="0"/>
      <w:ind w:left="720"/>
      <w:contextualSpacing/>
      <w:textAlignment w:val="baseline"/>
    </w:pPr>
    <w:rPr>
      <w:rFonts w:ascii="Times New Roman" w:eastAsia="Times New Roman" w:hAnsi="Times New Roman" w:cs="Times New Roman"/>
      <w:color w:val="000080"/>
      <w:szCs w:val="20"/>
      <w:lang w:val="es-ES_tradnl" w:eastAsia="es-ES"/>
    </w:rPr>
  </w:style>
  <w:style w:type="paragraph" w:styleId="Textoindependiente">
    <w:name w:val="Body Text"/>
    <w:basedOn w:val="Normal"/>
    <w:link w:val="TextoindependienteCar"/>
    <w:uiPriority w:val="99"/>
    <w:unhideWhenUsed/>
    <w:rsid w:val="00D324D3"/>
    <w:pPr>
      <w:spacing w:after="120"/>
    </w:pPr>
  </w:style>
  <w:style w:type="character" w:customStyle="1" w:styleId="TextoindependienteCar">
    <w:name w:val="Texto independiente Car"/>
    <w:basedOn w:val="Fuentedeprrafopredeter"/>
    <w:link w:val="Textoindependiente"/>
    <w:uiPriority w:val="99"/>
    <w:rsid w:val="00D324D3"/>
  </w:style>
  <w:style w:type="paragraph" w:styleId="Sangradetextonormal">
    <w:name w:val="Body Text Indent"/>
    <w:basedOn w:val="Normal"/>
    <w:link w:val="SangradetextonormalCar"/>
    <w:uiPriority w:val="99"/>
    <w:semiHidden/>
    <w:unhideWhenUsed/>
    <w:rsid w:val="00D324D3"/>
    <w:pPr>
      <w:spacing w:after="120"/>
      <w:ind w:left="283"/>
    </w:pPr>
  </w:style>
  <w:style w:type="character" w:customStyle="1" w:styleId="SangradetextonormalCar">
    <w:name w:val="Sangría de texto normal Car"/>
    <w:basedOn w:val="Fuentedeprrafopredeter"/>
    <w:link w:val="Sangradetextonormal"/>
    <w:uiPriority w:val="99"/>
    <w:semiHidden/>
    <w:rsid w:val="00D324D3"/>
  </w:style>
  <w:style w:type="character" w:customStyle="1" w:styleId="Ttulo1Car">
    <w:name w:val="Título 1 Car"/>
    <w:basedOn w:val="Fuentedeprrafopredeter"/>
    <w:link w:val="Ttulo1"/>
    <w:uiPriority w:val="9"/>
    <w:rsid w:val="00D324D3"/>
    <w:rPr>
      <w:rFonts w:ascii="Verdana" w:eastAsiaTheme="majorEastAsia" w:hAnsi="Verdana" w:cstheme="majorBidi"/>
      <w:b/>
      <w:bCs/>
      <w:sz w:val="22"/>
      <w:szCs w:val="28"/>
      <w:lang w:val="es-CO" w:eastAsia="es-CO"/>
    </w:rPr>
  </w:style>
  <w:style w:type="character" w:customStyle="1" w:styleId="Ttulo4Car">
    <w:name w:val="Título 4 Car"/>
    <w:basedOn w:val="Fuentedeprrafopredeter"/>
    <w:link w:val="Ttulo4"/>
    <w:uiPriority w:val="9"/>
    <w:rsid w:val="00D324D3"/>
    <w:rPr>
      <w:rFonts w:asciiTheme="majorHAnsi" w:eastAsiaTheme="majorEastAsia" w:hAnsiTheme="majorHAnsi" w:cstheme="majorBidi"/>
      <w:b/>
      <w:bCs/>
      <w:i/>
      <w:iCs/>
      <w:sz w:val="22"/>
      <w:szCs w:val="22"/>
      <w:lang w:val="es-CO" w:eastAsia="es-CO"/>
    </w:rPr>
  </w:style>
  <w:style w:type="paragraph" w:styleId="Sangra3detindependiente">
    <w:name w:val="Body Text Indent 3"/>
    <w:basedOn w:val="Normal"/>
    <w:link w:val="Sangra3detindependienteCar"/>
    <w:rsid w:val="00D324D3"/>
    <w:pPr>
      <w:spacing w:after="120" w:line="276" w:lineRule="auto"/>
      <w:ind w:left="283"/>
    </w:pPr>
    <w:rPr>
      <w:sz w:val="16"/>
      <w:szCs w:val="16"/>
      <w:lang w:val="es-CO" w:eastAsia="es-CO"/>
    </w:rPr>
  </w:style>
  <w:style w:type="character" w:customStyle="1" w:styleId="Sangra3detindependienteCar">
    <w:name w:val="Sangría 3 de t. independiente Car"/>
    <w:basedOn w:val="Fuentedeprrafopredeter"/>
    <w:link w:val="Sangra3detindependiente"/>
    <w:rsid w:val="00D324D3"/>
    <w:rPr>
      <w:sz w:val="16"/>
      <w:szCs w:val="16"/>
      <w:lang w:val="es-CO" w:eastAsia="es-CO"/>
    </w:rPr>
  </w:style>
  <w:style w:type="paragraph" w:customStyle="1" w:styleId="Estilo2">
    <w:name w:val="Estilo2"/>
    <w:basedOn w:val="Listaconnmeros"/>
    <w:uiPriority w:val="99"/>
    <w:rsid w:val="00D324D3"/>
    <w:pPr>
      <w:numPr>
        <w:numId w:val="0"/>
      </w:numPr>
      <w:spacing w:after="200" w:line="276" w:lineRule="auto"/>
      <w:contextualSpacing w:val="0"/>
    </w:pPr>
    <w:rPr>
      <w:sz w:val="22"/>
      <w:szCs w:val="22"/>
      <w:lang w:val="es-CO" w:eastAsia="es-CO"/>
    </w:rPr>
  </w:style>
  <w:style w:type="paragraph" w:customStyle="1" w:styleId="toa">
    <w:name w:val="toa"/>
    <w:basedOn w:val="Normal"/>
    <w:rsid w:val="00D324D3"/>
    <w:pPr>
      <w:tabs>
        <w:tab w:val="left" w:pos="0"/>
        <w:tab w:val="left" w:pos="9000"/>
        <w:tab w:val="right" w:pos="9360"/>
      </w:tabs>
      <w:suppressAutoHyphens/>
      <w:spacing w:after="200" w:line="276" w:lineRule="auto"/>
      <w:jc w:val="both"/>
    </w:pPr>
    <w:rPr>
      <w:rFonts w:ascii="Times New Roman" w:eastAsia="Times New Roman" w:hAnsi="Times New Roman"/>
      <w:spacing w:val="-2"/>
      <w:sz w:val="22"/>
      <w:szCs w:val="22"/>
      <w:lang w:val="es-CO" w:eastAsia="es-CO"/>
    </w:rPr>
  </w:style>
  <w:style w:type="table" w:styleId="Tablaconcuadrcula">
    <w:name w:val="Table Grid"/>
    <w:basedOn w:val="Tablanormal"/>
    <w:rsid w:val="00D324D3"/>
    <w:pPr>
      <w:spacing w:after="200" w:line="276" w:lineRule="auto"/>
    </w:pPr>
    <w:rPr>
      <w:sz w:val="22"/>
      <w:szCs w:val="22"/>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tulo">
    <w:name w:val="Subtitle"/>
    <w:basedOn w:val="Normal"/>
    <w:next w:val="Normal"/>
    <w:link w:val="SubttuloCar"/>
    <w:uiPriority w:val="11"/>
    <w:qFormat/>
    <w:rsid w:val="00D324D3"/>
    <w:pPr>
      <w:spacing w:after="600" w:line="276" w:lineRule="auto"/>
    </w:pPr>
    <w:rPr>
      <w:rFonts w:ascii="Verdana" w:eastAsiaTheme="majorEastAsia" w:hAnsi="Verdana" w:cstheme="majorBidi"/>
      <w:iCs/>
      <w:spacing w:val="13"/>
      <w:sz w:val="22"/>
      <w:lang w:val="es-CO" w:eastAsia="es-CO"/>
    </w:rPr>
  </w:style>
  <w:style w:type="character" w:customStyle="1" w:styleId="SubttuloCar">
    <w:name w:val="Subtítulo Car"/>
    <w:basedOn w:val="Fuentedeprrafopredeter"/>
    <w:link w:val="Subttulo"/>
    <w:uiPriority w:val="11"/>
    <w:rsid w:val="00D324D3"/>
    <w:rPr>
      <w:rFonts w:ascii="Verdana" w:eastAsiaTheme="majorEastAsia" w:hAnsi="Verdana" w:cstheme="majorBidi"/>
      <w:iCs/>
      <w:spacing w:val="13"/>
      <w:sz w:val="22"/>
      <w:lang w:val="es-CO" w:eastAsia="es-CO"/>
    </w:rPr>
  </w:style>
  <w:style w:type="paragraph" w:customStyle="1" w:styleId="Default">
    <w:name w:val="Default"/>
    <w:rsid w:val="00D324D3"/>
    <w:pPr>
      <w:autoSpaceDE w:val="0"/>
      <w:autoSpaceDN w:val="0"/>
      <w:adjustRightInd w:val="0"/>
    </w:pPr>
    <w:rPr>
      <w:rFonts w:ascii="Arial" w:hAnsi="Arial" w:cs="Arial"/>
      <w:color w:val="000000"/>
      <w:lang w:val="es-ES" w:eastAsia="es-CO"/>
    </w:rPr>
  </w:style>
  <w:style w:type="paragraph" w:styleId="Listaconnmeros">
    <w:name w:val="List Number"/>
    <w:basedOn w:val="Normal"/>
    <w:uiPriority w:val="99"/>
    <w:semiHidden/>
    <w:unhideWhenUsed/>
    <w:rsid w:val="00D324D3"/>
    <w:pPr>
      <w:numPr>
        <w:numId w:val="2"/>
      </w:numPr>
      <w:contextualSpacing/>
    </w:pPr>
  </w:style>
  <w:style w:type="character" w:customStyle="1" w:styleId="PrrafodelistaCar">
    <w:name w:val="Párrafo de lista Car"/>
    <w:basedOn w:val="Fuentedeprrafopredeter"/>
    <w:link w:val="Prrafodelista"/>
    <w:uiPriority w:val="63"/>
    <w:locked/>
    <w:rsid w:val="00392344"/>
    <w:rPr>
      <w:rFonts w:ascii="Times New Roman" w:eastAsia="Times New Roman" w:hAnsi="Times New Roman" w:cs="Times New Roman"/>
      <w:color w:val="000080"/>
      <w:szCs w:val="20"/>
      <w:lang w:val="es-ES_tradnl" w:eastAsia="es-ES"/>
    </w:rPr>
  </w:style>
  <w:style w:type="paragraph" w:styleId="Textonotapie">
    <w:name w:val="footnote text"/>
    <w:basedOn w:val="Normal"/>
    <w:link w:val="TextonotapieCar"/>
    <w:unhideWhenUsed/>
    <w:rsid w:val="00EE3921"/>
    <w:rPr>
      <w:sz w:val="20"/>
      <w:szCs w:val="20"/>
    </w:rPr>
  </w:style>
  <w:style w:type="character" w:customStyle="1" w:styleId="TextonotapieCar">
    <w:name w:val="Texto nota pie Car"/>
    <w:basedOn w:val="Fuentedeprrafopredeter"/>
    <w:link w:val="Textonotapie"/>
    <w:rsid w:val="00EE3921"/>
    <w:rPr>
      <w:sz w:val="20"/>
      <w:szCs w:val="20"/>
    </w:rPr>
  </w:style>
  <w:style w:type="character" w:styleId="Refdenotaalpie">
    <w:name w:val="footnote reference"/>
    <w:basedOn w:val="Fuentedeprrafopredeter"/>
    <w:unhideWhenUsed/>
    <w:rsid w:val="00EE3921"/>
    <w:rPr>
      <w:vertAlign w:val="superscript"/>
    </w:rPr>
  </w:style>
  <w:style w:type="character" w:customStyle="1" w:styleId="Ttulo3Car">
    <w:name w:val="Título 3 Car"/>
    <w:basedOn w:val="Fuentedeprrafopredeter"/>
    <w:link w:val="Ttulo3"/>
    <w:uiPriority w:val="9"/>
    <w:rsid w:val="00E24A9C"/>
    <w:rPr>
      <w:rFonts w:asciiTheme="majorHAnsi" w:eastAsiaTheme="majorEastAsia" w:hAnsiTheme="majorHAnsi" w:cstheme="majorBidi"/>
      <w:color w:val="243F60" w:themeColor="accent1" w:themeShade="7F"/>
    </w:rPr>
  </w:style>
  <w:style w:type="character" w:customStyle="1" w:styleId="Ttulo2Car">
    <w:name w:val="Título 2 Car"/>
    <w:basedOn w:val="Fuentedeprrafopredeter"/>
    <w:link w:val="Ttulo2"/>
    <w:uiPriority w:val="9"/>
    <w:rsid w:val="0045403D"/>
    <w:rPr>
      <w:rFonts w:asciiTheme="majorHAnsi" w:eastAsiaTheme="majorEastAsia" w:hAnsiTheme="majorHAnsi" w:cstheme="majorBidi"/>
      <w:b/>
      <w:bCs/>
      <w:color w:val="4F81BD" w:themeColor="accent1"/>
      <w:sz w:val="26"/>
      <w:szCs w:val="26"/>
    </w:rPr>
  </w:style>
  <w:style w:type="paragraph" w:styleId="TtuloTDC">
    <w:name w:val="TOC Heading"/>
    <w:basedOn w:val="Ttulo1"/>
    <w:next w:val="Normal"/>
    <w:uiPriority w:val="39"/>
    <w:semiHidden/>
    <w:unhideWhenUsed/>
    <w:qFormat/>
    <w:rsid w:val="00A902FD"/>
    <w:pPr>
      <w:keepNext/>
      <w:keepLines/>
      <w:contextualSpacing w:val="0"/>
      <w:outlineLvl w:val="9"/>
    </w:pPr>
    <w:rPr>
      <w:rFonts w:asciiTheme="majorHAnsi" w:hAnsiTheme="majorHAnsi"/>
      <w:color w:val="365F91" w:themeColor="accent1" w:themeShade="BF"/>
      <w:sz w:val="28"/>
      <w:lang w:val="es-ES" w:eastAsia="en-US"/>
    </w:rPr>
  </w:style>
  <w:style w:type="paragraph" w:styleId="TDC2">
    <w:name w:val="toc 2"/>
    <w:basedOn w:val="Normal"/>
    <w:next w:val="Normal"/>
    <w:autoRedefine/>
    <w:uiPriority w:val="39"/>
    <w:unhideWhenUsed/>
    <w:qFormat/>
    <w:rsid w:val="00A902FD"/>
    <w:pPr>
      <w:spacing w:after="100" w:line="276" w:lineRule="auto"/>
      <w:ind w:left="220"/>
    </w:pPr>
    <w:rPr>
      <w:sz w:val="22"/>
      <w:szCs w:val="22"/>
      <w:lang w:val="es-ES"/>
    </w:rPr>
  </w:style>
  <w:style w:type="paragraph" w:styleId="TDC1">
    <w:name w:val="toc 1"/>
    <w:basedOn w:val="Normal"/>
    <w:next w:val="Normal"/>
    <w:autoRedefine/>
    <w:uiPriority w:val="39"/>
    <w:unhideWhenUsed/>
    <w:qFormat/>
    <w:rsid w:val="00A902FD"/>
    <w:pPr>
      <w:spacing w:after="100" w:line="276" w:lineRule="auto"/>
    </w:pPr>
    <w:rPr>
      <w:sz w:val="22"/>
      <w:szCs w:val="22"/>
      <w:lang w:val="es-ES"/>
    </w:rPr>
  </w:style>
  <w:style w:type="paragraph" w:styleId="TDC3">
    <w:name w:val="toc 3"/>
    <w:basedOn w:val="Normal"/>
    <w:next w:val="Normal"/>
    <w:autoRedefine/>
    <w:uiPriority w:val="39"/>
    <w:unhideWhenUsed/>
    <w:qFormat/>
    <w:rsid w:val="00A902FD"/>
    <w:pPr>
      <w:spacing w:after="100" w:line="276" w:lineRule="auto"/>
      <w:ind w:left="440"/>
    </w:pPr>
    <w:rPr>
      <w:sz w:val="22"/>
      <w:szCs w:val="22"/>
      <w:lang w:val="es-ES"/>
    </w:rPr>
  </w:style>
  <w:style w:type="paragraph" w:styleId="Textonotaalfinal">
    <w:name w:val="endnote text"/>
    <w:basedOn w:val="Normal"/>
    <w:link w:val="TextonotaalfinalCar"/>
    <w:uiPriority w:val="99"/>
    <w:semiHidden/>
    <w:unhideWhenUsed/>
    <w:rsid w:val="007D5FD0"/>
    <w:rPr>
      <w:sz w:val="20"/>
      <w:szCs w:val="20"/>
    </w:rPr>
  </w:style>
  <w:style w:type="character" w:customStyle="1" w:styleId="TextonotaalfinalCar">
    <w:name w:val="Texto nota al final Car"/>
    <w:basedOn w:val="Fuentedeprrafopredeter"/>
    <w:link w:val="Textonotaalfinal"/>
    <w:uiPriority w:val="99"/>
    <w:semiHidden/>
    <w:rsid w:val="007D5FD0"/>
    <w:rPr>
      <w:sz w:val="20"/>
      <w:szCs w:val="20"/>
    </w:rPr>
  </w:style>
  <w:style w:type="character" w:styleId="Refdenotaalfinal">
    <w:name w:val="endnote reference"/>
    <w:basedOn w:val="Fuentedeprrafopredeter"/>
    <w:uiPriority w:val="99"/>
    <w:semiHidden/>
    <w:unhideWhenUsed/>
    <w:rsid w:val="007D5FD0"/>
    <w:rPr>
      <w:vertAlign w:val="superscript"/>
    </w:rPr>
  </w:style>
  <w:style w:type="paragraph" w:styleId="Asuntodelcomentario">
    <w:name w:val="annotation subject"/>
    <w:basedOn w:val="Textocomentario"/>
    <w:next w:val="Textocomentario"/>
    <w:link w:val="AsuntodelcomentarioCar"/>
    <w:uiPriority w:val="99"/>
    <w:semiHidden/>
    <w:unhideWhenUsed/>
    <w:rsid w:val="00F61555"/>
    <w:pPr>
      <w:overflowPunct/>
      <w:autoSpaceDE/>
      <w:autoSpaceDN/>
      <w:adjustRightInd/>
      <w:textAlignment w:val="auto"/>
    </w:pPr>
    <w:rPr>
      <w:rFonts w:asciiTheme="minorHAnsi" w:eastAsiaTheme="minorEastAsia" w:hAnsiTheme="minorHAnsi" w:cstheme="minorBidi"/>
      <w:b/>
      <w:bCs/>
      <w:color w:val="auto"/>
      <w:lang w:val="en-US" w:eastAsia="en-US"/>
    </w:rPr>
  </w:style>
  <w:style w:type="character" w:customStyle="1" w:styleId="AsuntodelcomentarioCar">
    <w:name w:val="Asunto del comentario Car"/>
    <w:basedOn w:val="TextocomentarioCar"/>
    <w:link w:val="Asuntodelcomentario"/>
    <w:uiPriority w:val="99"/>
    <w:semiHidden/>
    <w:rsid w:val="00F61555"/>
    <w:rPr>
      <w:rFonts w:ascii="Times New Roman" w:eastAsia="Times New Roman" w:hAnsi="Times New Roman" w:cs="Times New Roman"/>
      <w:b/>
      <w:bCs/>
      <w:color w:val="000080"/>
      <w:sz w:val="20"/>
      <w:szCs w:val="20"/>
      <w:lang w:val="es-ES_tradnl" w:eastAsia="es-ES"/>
    </w:rPr>
  </w:style>
  <w:style w:type="paragraph" w:styleId="Revisin">
    <w:name w:val="Revision"/>
    <w:hidden/>
    <w:uiPriority w:val="99"/>
    <w:semiHidden/>
    <w:rsid w:val="00F61555"/>
  </w:style>
  <w:style w:type="paragraph" w:styleId="Textoindependiente3">
    <w:name w:val="Body Text 3"/>
    <w:basedOn w:val="Normal"/>
    <w:link w:val="Textoindependiente3Car"/>
    <w:uiPriority w:val="99"/>
    <w:semiHidden/>
    <w:unhideWhenUsed/>
    <w:rsid w:val="001A5B1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1A5B1B"/>
    <w:rPr>
      <w:sz w:val="16"/>
      <w:szCs w:val="16"/>
    </w:rPr>
  </w:style>
  <w:style w:type="paragraph" w:styleId="Lista">
    <w:name w:val="List"/>
    <w:basedOn w:val="Normal"/>
    <w:rsid w:val="001E36AE"/>
    <w:pPr>
      <w:numPr>
        <w:numId w:val="28"/>
      </w:numPr>
      <w:tabs>
        <w:tab w:val="left" w:pos="1418"/>
      </w:tabs>
      <w:jc w:val="both"/>
    </w:pPr>
    <w:rPr>
      <w:rFonts w:ascii="Arial" w:eastAsia="Times New Roman" w:hAnsi="Arial" w:cs="Times New Roman"/>
      <w:sz w:val="22"/>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75072">
      <w:bodyDiv w:val="1"/>
      <w:marLeft w:val="0"/>
      <w:marRight w:val="0"/>
      <w:marTop w:val="0"/>
      <w:marBottom w:val="0"/>
      <w:divBdr>
        <w:top w:val="none" w:sz="0" w:space="0" w:color="auto"/>
        <w:left w:val="none" w:sz="0" w:space="0" w:color="auto"/>
        <w:bottom w:val="none" w:sz="0" w:space="0" w:color="auto"/>
        <w:right w:val="none" w:sz="0" w:space="0" w:color="auto"/>
      </w:divBdr>
    </w:div>
    <w:div w:id="800805194">
      <w:bodyDiv w:val="1"/>
      <w:marLeft w:val="0"/>
      <w:marRight w:val="0"/>
      <w:marTop w:val="0"/>
      <w:marBottom w:val="0"/>
      <w:divBdr>
        <w:top w:val="none" w:sz="0" w:space="0" w:color="auto"/>
        <w:left w:val="none" w:sz="0" w:space="0" w:color="auto"/>
        <w:bottom w:val="none" w:sz="0" w:space="0" w:color="auto"/>
        <w:right w:val="none" w:sz="0" w:space="0" w:color="auto"/>
      </w:divBdr>
    </w:div>
    <w:div w:id="928348403">
      <w:bodyDiv w:val="1"/>
      <w:marLeft w:val="0"/>
      <w:marRight w:val="0"/>
      <w:marTop w:val="0"/>
      <w:marBottom w:val="0"/>
      <w:divBdr>
        <w:top w:val="none" w:sz="0" w:space="0" w:color="auto"/>
        <w:left w:val="none" w:sz="0" w:space="0" w:color="auto"/>
        <w:bottom w:val="none" w:sz="0" w:space="0" w:color="auto"/>
        <w:right w:val="none" w:sz="0" w:space="0" w:color="auto"/>
      </w:divBdr>
    </w:div>
    <w:div w:id="1072234920">
      <w:bodyDiv w:val="1"/>
      <w:marLeft w:val="0"/>
      <w:marRight w:val="0"/>
      <w:marTop w:val="0"/>
      <w:marBottom w:val="0"/>
      <w:divBdr>
        <w:top w:val="none" w:sz="0" w:space="0" w:color="auto"/>
        <w:left w:val="none" w:sz="0" w:space="0" w:color="auto"/>
        <w:bottom w:val="none" w:sz="0" w:space="0" w:color="auto"/>
        <w:right w:val="none" w:sz="0" w:space="0" w:color="auto"/>
      </w:divBdr>
    </w:div>
    <w:div w:id="1874727870">
      <w:bodyDiv w:val="1"/>
      <w:marLeft w:val="0"/>
      <w:marRight w:val="0"/>
      <w:marTop w:val="0"/>
      <w:marBottom w:val="0"/>
      <w:divBdr>
        <w:top w:val="none" w:sz="0" w:space="0" w:color="auto"/>
        <w:left w:val="none" w:sz="0" w:space="0" w:color="auto"/>
        <w:bottom w:val="none" w:sz="0" w:space="0" w:color="auto"/>
        <w:right w:val="none" w:sz="0" w:space="0" w:color="auto"/>
      </w:divBdr>
    </w:div>
    <w:div w:id="1886680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065C7756CDC9C4FB4ECC7A13C6D4863" ma:contentTypeVersion="6" ma:contentTypeDescription="Create a new document." ma:contentTypeScope="" ma:versionID="e27179410f0368da37ce729bff67939f">
  <xsd:schema xmlns:xsd="http://www.w3.org/2001/XMLSchema" xmlns:xs="http://www.w3.org/2001/XMLSchema" xmlns:p="http://schemas.microsoft.com/office/2006/metadata/properties" xmlns:ns2="a13b67cf-4985-4cfe-ba73-7efe7d970b1e" targetNamespace="http://schemas.microsoft.com/office/2006/metadata/properties" ma:root="true" ma:fieldsID="86c1bda89a11808db0db4ddcd6997630" ns2:_="">
    <xsd:import namespace="a13b67cf-4985-4cfe-ba73-7efe7d970b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3b67cf-4985-4cfe-ba73-7efe7d97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E81029-F325-48FE-BA05-0FE9BAA3C6C9}">
  <ds:schemaRefs>
    <ds:schemaRef ds:uri="http://schemas.openxmlformats.org/officeDocument/2006/bibliography"/>
  </ds:schemaRefs>
</ds:datastoreItem>
</file>

<file path=customXml/itemProps2.xml><?xml version="1.0" encoding="utf-8"?>
<ds:datastoreItem xmlns:ds="http://schemas.openxmlformats.org/officeDocument/2006/customXml" ds:itemID="{0B0F1969-81BA-41B3-A724-7BC4371B1265}"/>
</file>

<file path=customXml/itemProps3.xml><?xml version="1.0" encoding="utf-8"?>
<ds:datastoreItem xmlns:ds="http://schemas.openxmlformats.org/officeDocument/2006/customXml" ds:itemID="{3C99DA90-6973-4FCA-A1C6-A24DA750A8D9}"/>
</file>

<file path=customXml/itemProps4.xml><?xml version="1.0" encoding="utf-8"?>
<ds:datastoreItem xmlns:ds="http://schemas.openxmlformats.org/officeDocument/2006/customXml" ds:itemID="{8E4799A0-CBF0-4EC8-A310-D545E6A05BA3}"/>
</file>

<file path=docProps/app.xml><?xml version="1.0" encoding="utf-8"?>
<Properties xmlns="http://schemas.openxmlformats.org/officeDocument/2006/extended-properties" xmlns:vt="http://schemas.openxmlformats.org/officeDocument/2006/docPropsVTypes">
  <Template>Normal</Template>
  <TotalTime>4</TotalTime>
  <Pages>2</Pages>
  <Words>961</Words>
  <Characters>5291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Suarez Cardenas, Giovanna Alexandra, Enel Colombia</cp:lastModifiedBy>
  <cp:revision>5</cp:revision>
  <cp:lastPrinted>2019-06-28T17:23:00Z</cp:lastPrinted>
  <dcterms:created xsi:type="dcterms:W3CDTF">2019-12-17T22:24:00Z</dcterms:created>
  <dcterms:modified xsi:type="dcterms:W3CDTF">2019-12-18T17:03:00Z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0x0101001065C7756CDC9C4FB4ECC7A13C6D4863</vt:lpwstr>
  </property>
</Properties>
</file>