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126D9" w14:textId="77777777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18CC626F" w:rsidR="004A140D" w:rsidRPr="004A140D" w:rsidRDefault="0003754A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Diciembre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</w:t>
      </w:r>
      <w:r w:rsidR="00DB483E">
        <w:rPr>
          <w:rFonts w:ascii="Arial" w:eastAsiaTheme="majorEastAsia" w:hAnsi="Arial" w:cs="Arial"/>
          <w:b/>
          <w:iCs/>
          <w:sz w:val="24"/>
          <w:szCs w:val="33"/>
        </w:rPr>
        <w:t>20</w:t>
      </w:r>
    </w:p>
    <w:p w14:paraId="37595534" w14:textId="71A9B824" w:rsidR="00282313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</w:t>
      </w:r>
      <w:bookmarkStart w:id="0" w:name="_GoBack"/>
      <w:bookmarkEnd w:id="0"/>
      <w:r w:rsidRPr="005E3268">
        <w:rPr>
          <w:rFonts w:ascii="Arial" w:hAnsi="Arial" w:cs="Arial"/>
          <w:color w:val="404040"/>
          <w:shd w:val="clear" w:color="auto" w:fill="FFFFFF"/>
        </w:rPr>
        <w:t xml:space="preserve">TR y/o del SDL”, reportamos las garantías constituidas por los conceptos mencionados anteriormente para el mes de </w:t>
      </w:r>
      <w:r w:rsidR="0003754A">
        <w:rPr>
          <w:rFonts w:ascii="Arial" w:hAnsi="Arial" w:cs="Arial"/>
          <w:color w:val="404040"/>
          <w:shd w:val="clear" w:color="auto" w:fill="FFFFFF"/>
        </w:rPr>
        <w:t>diciembre</w:t>
      </w:r>
      <w:r w:rsidR="00301AA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DB483E">
        <w:rPr>
          <w:rFonts w:ascii="Arial" w:hAnsi="Arial" w:cs="Arial"/>
          <w:color w:val="404040"/>
          <w:shd w:val="clear" w:color="auto" w:fill="FFFFFF"/>
        </w:rPr>
        <w:t>de 2020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47FDF5B0" w14:textId="09F389A1" w:rsidR="00282313" w:rsidRDefault="0003754A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03754A">
        <w:drawing>
          <wp:inline distT="0" distB="0" distL="0" distR="0" wp14:anchorId="5EF38A34" wp14:editId="54B5758D">
            <wp:extent cx="6124575" cy="1081914"/>
            <wp:effectExtent l="0" t="0" r="0" b="444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39770" cy="1084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2E826" w14:textId="77777777" w:rsidR="005E5E82" w:rsidRDefault="005E5E82" w:rsidP="005E5E82">
      <w:pPr>
        <w:spacing w:after="0" w:line="240" w:lineRule="auto"/>
      </w:pPr>
      <w:r>
        <w:separator/>
      </w:r>
    </w:p>
  </w:endnote>
  <w:endnote w:type="continuationSeparator" w:id="0">
    <w:p w14:paraId="3C6310F8" w14:textId="77777777" w:rsidR="005E5E82" w:rsidRDefault="005E5E82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8CAE9" w14:textId="77777777" w:rsidR="005E5E82" w:rsidRDefault="005E5E8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2773C" w14:textId="77777777" w:rsidR="005E5E82" w:rsidRDefault="005E5E8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8E4A3" w14:textId="77777777" w:rsidR="005E5E82" w:rsidRDefault="005E5E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F2D77" w14:textId="77777777" w:rsidR="005E5E82" w:rsidRDefault="005E5E82" w:rsidP="005E5E82">
      <w:pPr>
        <w:spacing w:after="0" w:line="240" w:lineRule="auto"/>
      </w:pPr>
      <w:r>
        <w:separator/>
      </w:r>
    </w:p>
  </w:footnote>
  <w:footnote w:type="continuationSeparator" w:id="0">
    <w:p w14:paraId="216284DB" w14:textId="77777777" w:rsidR="005E5E82" w:rsidRDefault="005E5E82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9A4A7" w14:textId="77777777" w:rsidR="005E5E82" w:rsidRDefault="005E5E8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6A8E108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5E5E82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" o:allowincell="f" filled="f" stroked="f" strokeweight=".5pt">
              <v:fill o:detectmouseclick="t"/>
              <v:textbox inset=",0,,0">
                <w:txbxContent>
                  <w:p w14:paraId="051043D0" w14:textId="36A8E108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5E5E82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F666E" w14:textId="77777777" w:rsidR="005E5E82" w:rsidRDefault="005E5E8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2FA7"/>
    <w:rsid w:val="002064DE"/>
    <w:rsid w:val="002232DD"/>
    <w:rsid w:val="002470BE"/>
    <w:rsid w:val="00263136"/>
    <w:rsid w:val="002729F1"/>
    <w:rsid w:val="00282313"/>
    <w:rsid w:val="0029317A"/>
    <w:rsid w:val="002A19F6"/>
    <w:rsid w:val="002A53BC"/>
    <w:rsid w:val="002E42F1"/>
    <w:rsid w:val="00301AA6"/>
    <w:rsid w:val="003021CF"/>
    <w:rsid w:val="00310557"/>
    <w:rsid w:val="00354C80"/>
    <w:rsid w:val="003943DD"/>
    <w:rsid w:val="003D332C"/>
    <w:rsid w:val="003E7ADD"/>
    <w:rsid w:val="004457E2"/>
    <w:rsid w:val="00487C0E"/>
    <w:rsid w:val="004A140D"/>
    <w:rsid w:val="004C5104"/>
    <w:rsid w:val="004E4E3E"/>
    <w:rsid w:val="00502FDE"/>
    <w:rsid w:val="00512CE2"/>
    <w:rsid w:val="0054425B"/>
    <w:rsid w:val="005831A0"/>
    <w:rsid w:val="0059194E"/>
    <w:rsid w:val="005A49A1"/>
    <w:rsid w:val="005B72FD"/>
    <w:rsid w:val="005E3268"/>
    <w:rsid w:val="005E5E82"/>
    <w:rsid w:val="0060421A"/>
    <w:rsid w:val="00610D7E"/>
    <w:rsid w:val="0062305A"/>
    <w:rsid w:val="00692D45"/>
    <w:rsid w:val="006F08F5"/>
    <w:rsid w:val="0071393C"/>
    <w:rsid w:val="00727B99"/>
    <w:rsid w:val="007539F7"/>
    <w:rsid w:val="007664DF"/>
    <w:rsid w:val="00775F88"/>
    <w:rsid w:val="007A69C5"/>
    <w:rsid w:val="007D48A7"/>
    <w:rsid w:val="007E050A"/>
    <w:rsid w:val="007E2142"/>
    <w:rsid w:val="007E54FC"/>
    <w:rsid w:val="007E73E7"/>
    <w:rsid w:val="007F6FF9"/>
    <w:rsid w:val="00815A59"/>
    <w:rsid w:val="0081690D"/>
    <w:rsid w:val="00861EDD"/>
    <w:rsid w:val="008804FB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600C"/>
    <w:rsid w:val="00A0755F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6CAB"/>
    <w:rsid w:val="00B546E0"/>
    <w:rsid w:val="00B82364"/>
    <w:rsid w:val="00BA7BFD"/>
    <w:rsid w:val="00BC0790"/>
    <w:rsid w:val="00BD2EA8"/>
    <w:rsid w:val="00C269B9"/>
    <w:rsid w:val="00C36B3B"/>
    <w:rsid w:val="00C738AD"/>
    <w:rsid w:val="00C873F8"/>
    <w:rsid w:val="00CC368C"/>
    <w:rsid w:val="00CD30EF"/>
    <w:rsid w:val="00D330F8"/>
    <w:rsid w:val="00D35FD7"/>
    <w:rsid w:val="00D637D0"/>
    <w:rsid w:val="00DB483E"/>
    <w:rsid w:val="00DE2A1A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811746-AE65-4A3A-80C0-6AF389C5491C}">
  <ds:schemaRefs>
    <ds:schemaRef ds:uri="http://schemas.openxmlformats.org/package/2006/metadata/core-properties"/>
    <ds:schemaRef ds:uri="http://purl.org/dc/dcmitype/"/>
    <ds:schemaRef ds:uri="d785b8fc-d22c-4ba9-b454-aea9cb9fa48f"/>
    <ds:schemaRef ds:uri="http://purl.org/dc/elements/1.1/"/>
    <ds:schemaRef ds:uri="http://schemas.microsoft.com/office/2006/metadata/properties"/>
    <ds:schemaRef ds:uri="fa08d7e0-1251-4dc7-87b9-13a3435fd2c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11</cp:revision>
  <dcterms:created xsi:type="dcterms:W3CDTF">2020-06-25T15:28:00Z</dcterms:created>
  <dcterms:modified xsi:type="dcterms:W3CDTF">2020-12-23T20:50:00Z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</Properties>
</file>